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0E6DF46" w14:textId="0301390A" w:rsidR="00B178AD" w:rsidRDefault="00B178AD" w:rsidP="0001671B">
      <w:pPr>
        <w:tabs>
          <w:tab w:val="left" w:pos="2515"/>
          <w:tab w:val="left" w:pos="10228"/>
        </w:tabs>
        <w:spacing w:before="22"/>
        <w:ind w:left="844"/>
        <w:jc w:val="center"/>
        <w:rPr>
          <w:b/>
          <w:w w:val="105"/>
          <w:highlight w:val="red"/>
          <w:u w:val="single" w:color="000000"/>
        </w:rPr>
      </w:pPr>
      <w:r w:rsidRPr="00B178AD">
        <w:rPr>
          <w:rFonts w:ascii="Arial" w:eastAsia="Arial" w:hAnsi="Arial" w:cs="Arial"/>
          <w:noProof/>
        </w:rPr>
        <mc:AlternateContent>
          <mc:Choice Requires="wps">
            <w:drawing>
              <wp:anchor distT="0" distB="0" distL="114300" distR="114300" simplePos="0" relativeHeight="251659264" behindDoc="0" locked="0" layoutInCell="1" allowOverlap="1" wp14:anchorId="5D74BDAD" wp14:editId="7AC7215B">
                <wp:simplePos x="0" y="0"/>
                <wp:positionH relativeFrom="column">
                  <wp:posOffset>-716890</wp:posOffset>
                </wp:positionH>
                <wp:positionV relativeFrom="page">
                  <wp:posOffset>539445</wp:posOffset>
                </wp:positionV>
                <wp:extent cx="7315200" cy="2476500"/>
                <wp:effectExtent l="0" t="0" r="19050" b="19050"/>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476500"/>
                        </a:xfrm>
                        <a:prstGeom prst="roundRect">
                          <a:avLst/>
                        </a:prstGeom>
                        <a:solidFill>
                          <a:srgbClr val="7030A0"/>
                        </a:solidFill>
                        <a:ln w="19050" cap="flat" cmpd="sng" algn="ctr">
                          <a:solidFill>
                            <a:sysClr val="windowText" lastClr="000000"/>
                          </a:solidFill>
                          <a:prstDash val="solid"/>
                          <a:miter lim="800000"/>
                          <a:headEnd/>
                          <a:tailEnd/>
                        </a:ln>
                        <a:effectLst/>
                      </wps:spPr>
                      <wps:txbx>
                        <w:txbxContent>
                          <w:p w14:paraId="503CACA0" w14:textId="4FBBBBA5" w:rsidR="00B178AD" w:rsidRDefault="008E4FD3" w:rsidP="00B178AD">
                            <w:pPr>
                              <w:spacing w:before="240"/>
                              <w:jc w:val="center"/>
                              <w:rPr>
                                <w:rFonts w:ascii="Verdana" w:hAnsi="Verdana"/>
                                <w:b/>
                                <w:color w:val="000000" w:themeColor="text1"/>
                                <w:sz w:val="48"/>
                                <w:szCs w:val="48"/>
                              </w:rPr>
                            </w:pPr>
                            <w:r>
                              <w:rPr>
                                <w:rFonts w:ascii="Verdana" w:hAnsi="Verdana"/>
                                <w:b/>
                                <w:color w:val="000000" w:themeColor="text1"/>
                                <w:sz w:val="48"/>
                                <w:szCs w:val="48"/>
                              </w:rPr>
                              <w:t>TEMPLATE</w:t>
                            </w:r>
                          </w:p>
                          <w:p w14:paraId="42B7525D" w14:textId="44F20740" w:rsidR="00B178AD" w:rsidRDefault="00B178AD" w:rsidP="00B178AD">
                            <w:pPr>
                              <w:jc w:val="center"/>
                              <w:rPr>
                                <w:b/>
                                <w:color w:val="000000" w:themeColor="text1"/>
                                <w:sz w:val="28"/>
                                <w:szCs w:val="28"/>
                              </w:rPr>
                            </w:pPr>
                            <w:r>
                              <w:rPr>
                                <w:b/>
                                <w:color w:val="000000" w:themeColor="text1"/>
                                <w:sz w:val="28"/>
                                <w:szCs w:val="28"/>
                              </w:rPr>
                              <w:t xml:space="preserve">SCHOOL DISTRICT </w:t>
                            </w:r>
                            <w:r>
                              <w:rPr>
                                <w:b/>
                                <w:color w:val="000000" w:themeColor="text1"/>
                                <w:sz w:val="28"/>
                                <w:szCs w:val="28"/>
                              </w:rPr>
                              <w:br/>
                              <w:t>Memorandum of Understanding</w:t>
                            </w:r>
                          </w:p>
                          <w:p w14:paraId="0DDF8444" w14:textId="664BBBC9" w:rsidR="00B178AD" w:rsidRDefault="00B178AD" w:rsidP="00B178AD">
                            <w:pPr>
                              <w:spacing w:before="240"/>
                              <w:rPr>
                                <w:rFonts w:ascii="Verdana" w:hAnsi="Verdana"/>
                                <w:color w:val="000000" w:themeColor="text1"/>
                                <w:sz w:val="20"/>
                                <w:szCs w:val="20"/>
                              </w:rPr>
                            </w:pPr>
                            <w:r>
                              <w:rPr>
                                <w:rFonts w:ascii="Verdana" w:hAnsi="Verdana"/>
                                <w:color w:val="000000" w:themeColor="text1"/>
                                <w:sz w:val="20"/>
                                <w:szCs w:val="20"/>
                              </w:rPr>
                              <w:t xml:space="preserve">NOTICE: This template is to be used as a </w:t>
                            </w:r>
                            <w:r>
                              <w:rPr>
                                <w:rFonts w:ascii="Verdana" w:hAnsi="Verdana"/>
                                <w:b/>
                                <w:color w:val="000000" w:themeColor="text1"/>
                                <w:sz w:val="20"/>
                                <w:szCs w:val="20"/>
                              </w:rPr>
                              <w:t>SAMPLE.</w:t>
                            </w:r>
                            <w:r>
                              <w:rPr>
                                <w:rFonts w:ascii="Verdana" w:hAnsi="Verdana"/>
                                <w:color w:val="000000" w:themeColor="text1"/>
                                <w:sz w:val="20"/>
                                <w:szCs w:val="20"/>
                              </w:rPr>
                              <w:t xml:space="preserve"> It is important to create all emergency planning documents to meet the specific hazards and needs of your school district. This document should be used as an example. It is intended to demonstrate the language, structure, and content of a Memorandum of Understanding for reference purposes and as a job aid. </w:t>
                            </w:r>
                          </w:p>
                          <w:p w14:paraId="52E1ED4F" w14:textId="77777777" w:rsidR="00B178AD" w:rsidRDefault="00B178AD" w:rsidP="00B178AD">
                            <w:pPr>
                              <w:spacing w:before="240"/>
                              <w:jc w:val="center"/>
                              <w:rPr>
                                <w:rFonts w:ascii="Verdana" w:hAnsi="Verdana"/>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74BDAD" id="Rounded Rectangle 1" o:spid="_x0000_s1026" style="position:absolute;left:0;text-align:left;margin-left:-56.45pt;margin-top:42.5pt;width:8in;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" fillcolor="#7030a0" strokecolor="windowText" strokeweight="1.5pt">
                <v:stroke joinstyle="miter"/>
                <v:textbox>
                  <w:txbxContent>
                    <w:p w14:paraId="503CACA0" w14:textId="4FBBBBA5" w:rsidR="00B178AD" w:rsidRDefault="008E4FD3" w:rsidP="00B178AD">
                      <w:pPr>
                        <w:spacing w:before="240"/>
                        <w:jc w:val="center"/>
                        <w:rPr>
                          <w:rFonts w:ascii="Verdana" w:hAnsi="Verdana"/>
                          <w:b/>
                          <w:color w:val="000000" w:themeColor="text1"/>
                          <w:sz w:val="48"/>
                          <w:szCs w:val="48"/>
                        </w:rPr>
                      </w:pPr>
                      <w:r>
                        <w:rPr>
                          <w:rFonts w:ascii="Verdana" w:hAnsi="Verdana"/>
                          <w:b/>
                          <w:color w:val="000000" w:themeColor="text1"/>
                          <w:sz w:val="48"/>
                          <w:szCs w:val="48"/>
                        </w:rPr>
                        <w:t>TEMPLATE</w:t>
                      </w:r>
                    </w:p>
                    <w:p w14:paraId="42B7525D" w14:textId="44F20740" w:rsidR="00B178AD" w:rsidRDefault="00B178AD" w:rsidP="00B178AD">
                      <w:pPr>
                        <w:jc w:val="center"/>
                        <w:rPr>
                          <w:b/>
                          <w:color w:val="000000" w:themeColor="text1"/>
                          <w:sz w:val="28"/>
                          <w:szCs w:val="28"/>
                        </w:rPr>
                      </w:pPr>
                      <w:r>
                        <w:rPr>
                          <w:b/>
                          <w:color w:val="000000" w:themeColor="text1"/>
                          <w:sz w:val="28"/>
                          <w:szCs w:val="28"/>
                        </w:rPr>
                        <w:t xml:space="preserve">SCHOOL DISTRICT </w:t>
                      </w:r>
                      <w:r>
                        <w:rPr>
                          <w:b/>
                          <w:color w:val="000000" w:themeColor="text1"/>
                          <w:sz w:val="28"/>
                          <w:szCs w:val="28"/>
                        </w:rPr>
                        <w:br/>
                        <w:t>Memorandum of Understanding</w:t>
                      </w:r>
                    </w:p>
                    <w:p w14:paraId="0DDF8444" w14:textId="664BBBC9" w:rsidR="00B178AD" w:rsidRDefault="00B178AD" w:rsidP="00B178AD">
                      <w:pPr>
                        <w:spacing w:before="240"/>
                        <w:rPr>
                          <w:rFonts w:ascii="Verdana" w:hAnsi="Verdana"/>
                          <w:color w:val="000000" w:themeColor="text1"/>
                          <w:sz w:val="20"/>
                          <w:szCs w:val="20"/>
                        </w:rPr>
                      </w:pPr>
                      <w:r>
                        <w:rPr>
                          <w:rFonts w:ascii="Verdana" w:hAnsi="Verdana"/>
                          <w:color w:val="000000" w:themeColor="text1"/>
                          <w:sz w:val="20"/>
                          <w:szCs w:val="20"/>
                        </w:rPr>
                        <w:t xml:space="preserve">NOTICE: This template is to be used as a </w:t>
                      </w:r>
                      <w:r>
                        <w:rPr>
                          <w:rFonts w:ascii="Verdana" w:hAnsi="Verdana"/>
                          <w:b/>
                          <w:color w:val="000000" w:themeColor="text1"/>
                          <w:sz w:val="20"/>
                          <w:szCs w:val="20"/>
                        </w:rPr>
                        <w:t>SAMPLE.</w:t>
                      </w:r>
                      <w:r>
                        <w:rPr>
                          <w:rFonts w:ascii="Verdana" w:hAnsi="Verdana"/>
                          <w:color w:val="000000" w:themeColor="text1"/>
                          <w:sz w:val="20"/>
                          <w:szCs w:val="20"/>
                        </w:rPr>
                        <w:t xml:space="preserve"> It is important to create all emergency planning documents to meet the specific hazards and needs of your school district. This document should be used as an example. It is intended to demonstrate the language, structure, and content of a Memorandum of Understanding for reference purposes and as a job aid. </w:t>
                      </w:r>
                    </w:p>
                    <w:p w14:paraId="52E1ED4F" w14:textId="77777777" w:rsidR="00B178AD" w:rsidRDefault="00B178AD" w:rsidP="00B178AD">
                      <w:pPr>
                        <w:spacing w:before="240"/>
                        <w:jc w:val="center"/>
                        <w:rPr>
                          <w:rFonts w:ascii="Verdana" w:hAnsi="Verdana"/>
                          <w:color w:val="000000" w:themeColor="text1"/>
                          <w:sz w:val="20"/>
                          <w:szCs w:val="20"/>
                        </w:rPr>
                      </w:pPr>
                    </w:p>
                  </w:txbxContent>
                </v:textbox>
                <w10:wrap type="square" anchory="page"/>
              </v:roundrect>
            </w:pict>
          </mc:Fallback>
        </mc:AlternateContent>
      </w:r>
    </w:p>
    <w:p w14:paraId="46241F65" w14:textId="77777777" w:rsidR="00E354BD" w:rsidRPr="00E354BD" w:rsidRDefault="00E354BD" w:rsidP="00E354BD">
      <w:pPr>
        <w:widowControl/>
        <w:autoSpaceDE/>
        <w:autoSpaceDN/>
        <w:contextualSpacing/>
        <w:jc w:val="center"/>
        <w:rPr>
          <w:rFonts w:eastAsia="MS Gothic"/>
          <w:b/>
          <w:sz w:val="24"/>
          <w:szCs w:val="24"/>
          <w:lang w:bidi="en-US"/>
        </w:rPr>
      </w:pPr>
      <w:r w:rsidRPr="00E354BD">
        <w:rPr>
          <w:rFonts w:eastAsia="MS Gothic"/>
          <w:b/>
          <w:sz w:val="24"/>
          <w:szCs w:val="24"/>
          <w:u w:val="single"/>
          <w:lang w:bidi="en-US"/>
        </w:rPr>
        <w:t>MEMORANDUM OF UNDERSTANDING</w:t>
      </w:r>
    </w:p>
    <w:p w14:paraId="72D547C5" w14:textId="77777777" w:rsidR="00E354BD" w:rsidRPr="00E354BD" w:rsidRDefault="00E354BD" w:rsidP="00E354BD">
      <w:pPr>
        <w:widowControl/>
        <w:autoSpaceDE/>
        <w:autoSpaceDN/>
        <w:contextualSpacing/>
        <w:rPr>
          <w:rFonts w:eastAsia="MS Gothic"/>
          <w:sz w:val="24"/>
          <w:szCs w:val="24"/>
          <w:lang w:bidi="en-US"/>
        </w:rPr>
      </w:pPr>
    </w:p>
    <w:p w14:paraId="7B2F47D9" w14:textId="77777777" w:rsidR="00E354BD" w:rsidRPr="00E354BD" w:rsidRDefault="00E354BD" w:rsidP="00E354BD">
      <w:pPr>
        <w:widowControl/>
        <w:autoSpaceDE/>
        <w:autoSpaceDN/>
        <w:contextualSpacing/>
        <w:rPr>
          <w:rFonts w:eastAsia="MS Gothic"/>
          <w:sz w:val="24"/>
          <w:szCs w:val="24"/>
          <w:lang w:bidi="en-US"/>
        </w:rPr>
      </w:pPr>
    </w:p>
    <w:p w14:paraId="5FE456A0" w14:textId="1B4B8090" w:rsidR="00E354BD" w:rsidRPr="00E354BD" w:rsidRDefault="00E354BD" w:rsidP="00E354BD">
      <w:pPr>
        <w:widowControl/>
        <w:autoSpaceDE/>
        <w:autoSpaceDN/>
        <w:contextualSpacing/>
        <w:rPr>
          <w:rFonts w:eastAsia="MS Gothic"/>
          <w:sz w:val="24"/>
          <w:szCs w:val="24"/>
          <w:lang w:bidi="en-US"/>
        </w:rPr>
      </w:pPr>
      <w:r w:rsidRPr="00E354BD">
        <w:rPr>
          <w:rFonts w:eastAsia="MS Gothic"/>
          <w:sz w:val="24"/>
          <w:szCs w:val="24"/>
          <w:lang w:bidi="en-US"/>
        </w:rPr>
        <w:t xml:space="preserve">This Agreement is made and entered into by and between </w:t>
      </w:r>
      <w:r>
        <w:rPr>
          <w:rFonts w:eastAsia="MS Gothic"/>
          <w:b/>
          <w:sz w:val="24"/>
          <w:szCs w:val="24"/>
          <w:lang w:bidi="en-US"/>
        </w:rPr>
        <w:t>__________</w:t>
      </w:r>
      <w:r w:rsidRPr="00E354BD">
        <w:rPr>
          <w:rFonts w:eastAsia="MS Gothic"/>
          <w:b/>
          <w:sz w:val="24"/>
          <w:szCs w:val="24"/>
          <w:lang w:bidi="en-US"/>
        </w:rPr>
        <w:t xml:space="preserve"> </w:t>
      </w:r>
      <w:r w:rsidRPr="00E354BD">
        <w:rPr>
          <w:rFonts w:eastAsia="MS Gothic"/>
          <w:sz w:val="24"/>
          <w:szCs w:val="24"/>
          <w:lang w:bidi="en-US"/>
        </w:rPr>
        <w:t xml:space="preserve">and </w:t>
      </w:r>
      <w:r>
        <w:rPr>
          <w:rFonts w:eastAsia="MS Gothic"/>
          <w:b/>
          <w:sz w:val="24"/>
          <w:szCs w:val="24"/>
          <w:lang w:bidi="en-US"/>
        </w:rPr>
        <w:t>__________</w:t>
      </w:r>
      <w:r w:rsidRPr="00E354BD">
        <w:rPr>
          <w:rFonts w:eastAsia="MS Gothic"/>
          <w:sz w:val="24"/>
          <w:szCs w:val="24"/>
          <w:lang w:bidi="en-US"/>
        </w:rPr>
        <w:t>.</w:t>
      </w:r>
    </w:p>
    <w:p w14:paraId="55DC2FA2" w14:textId="77777777" w:rsidR="00E354BD" w:rsidRPr="00E354BD" w:rsidRDefault="00E354BD" w:rsidP="00E354BD">
      <w:pPr>
        <w:widowControl/>
        <w:autoSpaceDE/>
        <w:autoSpaceDN/>
        <w:contextualSpacing/>
        <w:rPr>
          <w:rFonts w:eastAsia="MS Gothic"/>
          <w:sz w:val="24"/>
          <w:szCs w:val="24"/>
          <w:lang w:bidi="en-US"/>
        </w:rPr>
      </w:pPr>
    </w:p>
    <w:p w14:paraId="7B1C4F30" w14:textId="77777777" w:rsidR="00E354BD" w:rsidRPr="00E354BD" w:rsidRDefault="00E354BD" w:rsidP="00E354BD">
      <w:pPr>
        <w:widowControl/>
        <w:autoSpaceDE/>
        <w:autoSpaceDN/>
        <w:contextualSpacing/>
        <w:rPr>
          <w:rFonts w:eastAsia="MS Gothic"/>
          <w:sz w:val="24"/>
          <w:szCs w:val="24"/>
          <w:lang w:bidi="en-US"/>
        </w:rPr>
      </w:pPr>
    </w:p>
    <w:p w14:paraId="0816CF84" w14:textId="77777777" w:rsidR="00E354BD" w:rsidRPr="00E354BD" w:rsidRDefault="00E354BD" w:rsidP="00E354BD">
      <w:pPr>
        <w:widowControl/>
        <w:autoSpaceDE/>
        <w:autoSpaceDN/>
        <w:contextualSpacing/>
        <w:rPr>
          <w:rFonts w:eastAsia="MS Gothic"/>
          <w:sz w:val="24"/>
          <w:szCs w:val="24"/>
          <w:lang w:bidi="en-US"/>
        </w:rPr>
      </w:pPr>
    </w:p>
    <w:p w14:paraId="6E239DCB" w14:textId="77777777" w:rsidR="00E354BD" w:rsidRPr="00E354BD" w:rsidRDefault="00E354BD" w:rsidP="00E354BD">
      <w:pPr>
        <w:widowControl/>
        <w:autoSpaceDE/>
        <w:autoSpaceDN/>
        <w:contextualSpacing/>
        <w:jc w:val="center"/>
        <w:rPr>
          <w:rFonts w:eastAsia="MS Gothic"/>
          <w:b/>
          <w:bCs/>
          <w:sz w:val="24"/>
          <w:szCs w:val="24"/>
          <w:lang w:bidi="en-US"/>
        </w:rPr>
      </w:pPr>
      <w:r w:rsidRPr="00E354BD">
        <w:rPr>
          <w:rFonts w:eastAsia="MS Gothic"/>
          <w:b/>
          <w:bCs/>
          <w:sz w:val="24"/>
          <w:szCs w:val="24"/>
          <w:lang w:bidi="en-US"/>
        </w:rPr>
        <w:t>R E C I T A L S</w:t>
      </w:r>
    </w:p>
    <w:p w14:paraId="67696057" w14:textId="77777777" w:rsidR="00E354BD" w:rsidRPr="00E354BD" w:rsidRDefault="00E354BD" w:rsidP="00E354BD">
      <w:pPr>
        <w:widowControl/>
        <w:autoSpaceDE/>
        <w:autoSpaceDN/>
        <w:contextualSpacing/>
        <w:rPr>
          <w:rFonts w:eastAsia="MS Gothic"/>
          <w:b/>
          <w:sz w:val="24"/>
          <w:szCs w:val="24"/>
          <w:lang w:bidi="en-US"/>
        </w:rPr>
      </w:pPr>
    </w:p>
    <w:p w14:paraId="50A1E383" w14:textId="0AA7D0E0" w:rsidR="00E354BD" w:rsidRPr="00E354BD" w:rsidRDefault="00E354BD" w:rsidP="00E354BD">
      <w:pPr>
        <w:widowControl/>
        <w:autoSpaceDE/>
        <w:autoSpaceDN/>
        <w:contextualSpacing/>
        <w:rPr>
          <w:rFonts w:eastAsia="MS Gothic"/>
          <w:sz w:val="24"/>
          <w:szCs w:val="24"/>
          <w:lang w:bidi="en-US"/>
        </w:rPr>
      </w:pPr>
      <w:r>
        <w:rPr>
          <w:rFonts w:eastAsia="MS Gothic"/>
          <w:sz w:val="24"/>
          <w:szCs w:val="24"/>
          <w:lang w:bidi="en-US"/>
        </w:rPr>
        <w:t>______________</w:t>
      </w:r>
      <w:r w:rsidRPr="00E354BD">
        <w:rPr>
          <w:rFonts w:eastAsia="MS Gothic"/>
          <w:sz w:val="24"/>
          <w:szCs w:val="24"/>
          <w:lang w:bidi="en-US"/>
        </w:rPr>
        <w:t xml:space="preserve"> desires to enter into a Memorandum of Understanding with </w:t>
      </w:r>
      <w:r>
        <w:rPr>
          <w:rFonts w:eastAsia="MS Gothic"/>
          <w:sz w:val="24"/>
          <w:szCs w:val="24"/>
          <w:lang w:bidi="en-US"/>
        </w:rPr>
        <w:t>__________</w:t>
      </w:r>
      <w:r w:rsidRPr="00E354BD">
        <w:rPr>
          <w:rFonts w:eastAsia="MS Gothic"/>
          <w:sz w:val="24"/>
          <w:szCs w:val="24"/>
          <w:lang w:bidi="en-US"/>
        </w:rPr>
        <w:t>.</w:t>
      </w:r>
    </w:p>
    <w:p w14:paraId="6DA206BB" w14:textId="02688B49" w:rsidR="00E354BD" w:rsidRDefault="00E354BD" w:rsidP="00E354BD">
      <w:pPr>
        <w:widowControl/>
        <w:autoSpaceDE/>
        <w:autoSpaceDN/>
        <w:contextualSpacing/>
        <w:rPr>
          <w:rFonts w:eastAsia="MS Gothic"/>
          <w:sz w:val="24"/>
          <w:szCs w:val="24"/>
          <w:lang w:bidi="en-US"/>
        </w:rPr>
      </w:pPr>
    </w:p>
    <w:p w14:paraId="7FB41D5F" w14:textId="77777777" w:rsidR="000E0784" w:rsidRPr="00E354BD" w:rsidRDefault="000E0784" w:rsidP="00E354BD">
      <w:pPr>
        <w:widowControl/>
        <w:autoSpaceDE/>
        <w:autoSpaceDN/>
        <w:contextualSpacing/>
        <w:rPr>
          <w:rFonts w:eastAsia="MS Gothic"/>
          <w:sz w:val="24"/>
          <w:szCs w:val="24"/>
          <w:lang w:bidi="en-US"/>
        </w:rPr>
      </w:pPr>
    </w:p>
    <w:p w14:paraId="7BE93495" w14:textId="7940510E" w:rsidR="00E354BD" w:rsidRPr="00E354BD" w:rsidRDefault="00E354BD" w:rsidP="00E354BD">
      <w:pPr>
        <w:widowControl/>
        <w:autoSpaceDE/>
        <w:autoSpaceDN/>
        <w:contextualSpacing/>
        <w:rPr>
          <w:rFonts w:eastAsia="MS Gothic"/>
          <w:sz w:val="24"/>
          <w:szCs w:val="24"/>
          <w:lang w:bidi="en-US"/>
        </w:rPr>
      </w:pPr>
      <w:r>
        <w:rPr>
          <w:rFonts w:eastAsia="MS Gothic"/>
          <w:sz w:val="24"/>
          <w:szCs w:val="24"/>
          <w:lang w:bidi="en-US"/>
        </w:rPr>
        <w:t>__________</w:t>
      </w:r>
      <w:r w:rsidRPr="00E354BD">
        <w:rPr>
          <w:rFonts w:eastAsia="MS Gothic"/>
          <w:sz w:val="24"/>
          <w:szCs w:val="24"/>
          <w:lang w:bidi="en-US"/>
        </w:rPr>
        <w:t xml:space="preserve"> </w:t>
      </w:r>
      <w:proofErr w:type="gramStart"/>
      <w:r w:rsidRPr="00E354BD">
        <w:rPr>
          <w:rFonts w:eastAsia="MS Gothic"/>
          <w:sz w:val="24"/>
          <w:szCs w:val="24"/>
          <w:lang w:bidi="en-US"/>
        </w:rPr>
        <w:t>and</w:t>
      </w:r>
      <w:proofErr w:type="gramEnd"/>
      <w:r w:rsidRPr="00E354BD">
        <w:rPr>
          <w:rFonts w:eastAsia="MS Gothic"/>
          <w:sz w:val="24"/>
          <w:szCs w:val="24"/>
          <w:lang w:bidi="en-US"/>
        </w:rPr>
        <w:t xml:space="preserve"> </w:t>
      </w:r>
      <w:r>
        <w:rPr>
          <w:rFonts w:eastAsia="MS Gothic"/>
          <w:sz w:val="24"/>
          <w:szCs w:val="24"/>
          <w:lang w:bidi="en-US"/>
        </w:rPr>
        <w:t>__________</w:t>
      </w:r>
      <w:r w:rsidRPr="00E354BD">
        <w:rPr>
          <w:rFonts w:eastAsia="MS Gothic"/>
          <w:sz w:val="24"/>
          <w:szCs w:val="24"/>
          <w:lang w:bidi="en-US"/>
        </w:rPr>
        <w:t xml:space="preserve"> desire to enter into a Memorandum of Understanding to </w:t>
      </w:r>
      <w:r>
        <w:rPr>
          <w:rFonts w:eastAsia="MS Gothic"/>
          <w:sz w:val="24"/>
          <w:szCs w:val="24"/>
          <w:lang w:bidi="en-US"/>
        </w:rPr>
        <w:t>__________________________________________________________________________</w:t>
      </w:r>
      <w:r w:rsidRPr="00E354BD">
        <w:rPr>
          <w:rFonts w:eastAsia="MS Gothic"/>
          <w:sz w:val="24"/>
          <w:szCs w:val="24"/>
          <w:lang w:bidi="en-US"/>
        </w:rPr>
        <w:t>.</w:t>
      </w:r>
    </w:p>
    <w:p w14:paraId="3C9333B0" w14:textId="3BD7CC03" w:rsidR="00E354BD" w:rsidRDefault="00E354BD" w:rsidP="00E354BD">
      <w:pPr>
        <w:widowControl/>
        <w:autoSpaceDE/>
        <w:autoSpaceDN/>
        <w:contextualSpacing/>
        <w:rPr>
          <w:rFonts w:eastAsia="MS Gothic"/>
          <w:sz w:val="24"/>
          <w:szCs w:val="24"/>
          <w:lang w:bidi="en-US"/>
        </w:rPr>
      </w:pPr>
    </w:p>
    <w:p w14:paraId="60BA5B4A" w14:textId="77777777" w:rsidR="000E0784" w:rsidRPr="00E354BD" w:rsidRDefault="000E0784" w:rsidP="00E354BD">
      <w:pPr>
        <w:widowControl/>
        <w:autoSpaceDE/>
        <w:autoSpaceDN/>
        <w:contextualSpacing/>
        <w:rPr>
          <w:rFonts w:eastAsia="MS Gothic"/>
          <w:sz w:val="24"/>
          <w:szCs w:val="24"/>
          <w:lang w:bidi="en-US"/>
        </w:rPr>
      </w:pPr>
    </w:p>
    <w:p w14:paraId="7636D69C" w14:textId="77777777" w:rsidR="000E0784" w:rsidRDefault="000E0784" w:rsidP="00E354BD">
      <w:pPr>
        <w:widowControl/>
        <w:autoSpaceDE/>
        <w:autoSpaceDN/>
        <w:contextualSpacing/>
        <w:rPr>
          <w:rFonts w:eastAsia="MS Gothic"/>
          <w:sz w:val="24"/>
          <w:szCs w:val="24"/>
          <w:lang w:bidi="en-US"/>
        </w:rPr>
      </w:pPr>
      <w:r>
        <w:rPr>
          <w:rFonts w:eastAsia="MS Gothic"/>
          <w:sz w:val="24"/>
          <w:szCs w:val="24"/>
          <w:lang w:bidi="en-US"/>
        </w:rPr>
        <w:t>__________</w:t>
      </w:r>
      <w:r w:rsidR="00E354BD" w:rsidRPr="00E354BD">
        <w:rPr>
          <w:rFonts w:eastAsia="MS Gothic"/>
          <w:sz w:val="24"/>
          <w:szCs w:val="24"/>
          <w:lang w:bidi="en-US"/>
        </w:rPr>
        <w:t xml:space="preserve"> finds that entering in to such a Memorandum of Understanding with </w:t>
      </w:r>
      <w:r>
        <w:rPr>
          <w:rFonts w:eastAsia="MS Gothic"/>
          <w:sz w:val="24"/>
          <w:szCs w:val="24"/>
          <w:lang w:bidi="en-US"/>
        </w:rPr>
        <w:t>__________</w:t>
      </w:r>
      <w:r w:rsidR="00E354BD" w:rsidRPr="00E354BD">
        <w:rPr>
          <w:rFonts w:eastAsia="MS Gothic"/>
          <w:sz w:val="24"/>
          <w:szCs w:val="24"/>
          <w:lang w:bidi="en-US"/>
        </w:rPr>
        <w:t xml:space="preserve"> serves a public purpose and </w:t>
      </w:r>
      <w:r>
        <w:rPr>
          <w:rFonts w:eastAsia="MS Gothic"/>
          <w:sz w:val="24"/>
          <w:szCs w:val="24"/>
          <w:lang w:bidi="en-US"/>
        </w:rPr>
        <w:t>_________________</w:t>
      </w:r>
    </w:p>
    <w:p w14:paraId="7632AEA4" w14:textId="1C80046F" w:rsidR="00E354BD" w:rsidRPr="00E354BD" w:rsidRDefault="00E354BD" w:rsidP="00E354BD">
      <w:pPr>
        <w:widowControl/>
        <w:autoSpaceDE/>
        <w:autoSpaceDN/>
        <w:contextualSpacing/>
        <w:rPr>
          <w:rFonts w:eastAsia="MS Gothic"/>
          <w:sz w:val="24"/>
          <w:szCs w:val="24"/>
          <w:lang w:bidi="en-US"/>
        </w:rPr>
      </w:pPr>
      <w:r w:rsidRPr="00E354BD">
        <w:rPr>
          <w:rFonts w:eastAsia="MS Gothic"/>
          <w:sz w:val="24"/>
          <w:szCs w:val="24"/>
          <w:lang w:bidi="en-US"/>
        </w:rPr>
        <w:t>.</w:t>
      </w:r>
    </w:p>
    <w:p w14:paraId="1162C344" w14:textId="3F49B326" w:rsidR="00E354BD" w:rsidRPr="00E354BD" w:rsidRDefault="00E354BD" w:rsidP="00E354BD">
      <w:pPr>
        <w:widowControl/>
        <w:autoSpaceDE/>
        <w:autoSpaceDN/>
        <w:contextualSpacing/>
        <w:rPr>
          <w:rFonts w:eastAsia="MS Gothic"/>
          <w:sz w:val="24"/>
          <w:szCs w:val="24"/>
          <w:lang w:bidi="en-US"/>
        </w:rPr>
      </w:pPr>
      <w:r w:rsidRPr="00E354BD">
        <w:rPr>
          <w:rFonts w:eastAsia="MS Gothic"/>
          <w:b/>
          <w:sz w:val="24"/>
          <w:szCs w:val="24"/>
          <w:lang w:bidi="en-US"/>
        </w:rPr>
        <w:t xml:space="preserve">NOW, THEREFORE, </w:t>
      </w:r>
      <w:r w:rsidR="000E0784">
        <w:rPr>
          <w:rFonts w:eastAsia="MS Gothic"/>
          <w:b/>
          <w:sz w:val="24"/>
          <w:szCs w:val="24"/>
          <w:lang w:bidi="en-US"/>
        </w:rPr>
        <w:t>__________</w:t>
      </w:r>
      <w:r w:rsidRPr="00E354BD">
        <w:rPr>
          <w:rFonts w:eastAsia="MS Gothic"/>
          <w:sz w:val="24"/>
          <w:szCs w:val="24"/>
          <w:lang w:bidi="en-US"/>
        </w:rPr>
        <w:t xml:space="preserve"> and </w:t>
      </w:r>
      <w:r w:rsidR="000E0784">
        <w:rPr>
          <w:rFonts w:eastAsia="MS Gothic"/>
          <w:sz w:val="24"/>
          <w:szCs w:val="24"/>
          <w:lang w:bidi="en-US"/>
        </w:rPr>
        <w:t>__________</w:t>
      </w:r>
      <w:r w:rsidRPr="00E354BD">
        <w:rPr>
          <w:rFonts w:eastAsia="MS Gothic"/>
          <w:sz w:val="24"/>
          <w:szCs w:val="24"/>
          <w:lang w:bidi="en-US"/>
        </w:rPr>
        <w:t xml:space="preserve"> in consideration of the mutual covenants and agreements herein contained, do mutually agree as follows:</w:t>
      </w:r>
    </w:p>
    <w:p w14:paraId="14E9BA95" w14:textId="096AA022" w:rsidR="00E354BD" w:rsidRDefault="00E354BD" w:rsidP="00E354BD">
      <w:pPr>
        <w:widowControl/>
        <w:autoSpaceDE/>
        <w:autoSpaceDN/>
        <w:contextualSpacing/>
        <w:rPr>
          <w:rFonts w:eastAsia="MS Gothic"/>
          <w:sz w:val="24"/>
          <w:szCs w:val="24"/>
          <w:lang w:bidi="en-US"/>
        </w:rPr>
      </w:pPr>
    </w:p>
    <w:p w14:paraId="5A8DFE55" w14:textId="77777777" w:rsidR="000E0784" w:rsidRPr="00E354BD" w:rsidRDefault="000E0784" w:rsidP="00E354BD">
      <w:pPr>
        <w:widowControl/>
        <w:autoSpaceDE/>
        <w:autoSpaceDN/>
        <w:contextualSpacing/>
        <w:rPr>
          <w:rFonts w:eastAsia="MS Gothic"/>
          <w:sz w:val="24"/>
          <w:szCs w:val="24"/>
          <w:lang w:bidi="en-US"/>
        </w:rPr>
      </w:pPr>
    </w:p>
    <w:p w14:paraId="65A7A66A" w14:textId="77777777" w:rsidR="00E354BD" w:rsidRPr="00E354BD" w:rsidRDefault="00E354BD" w:rsidP="00E354BD">
      <w:pPr>
        <w:widowControl/>
        <w:autoSpaceDE/>
        <w:autoSpaceDN/>
        <w:contextualSpacing/>
        <w:jc w:val="center"/>
        <w:rPr>
          <w:rFonts w:eastAsia="MS Gothic"/>
          <w:b/>
          <w:bCs/>
          <w:sz w:val="24"/>
          <w:szCs w:val="24"/>
          <w:lang w:bidi="en-US"/>
        </w:rPr>
      </w:pPr>
      <w:r w:rsidRPr="00E354BD">
        <w:rPr>
          <w:rFonts w:eastAsia="MS Gothic"/>
          <w:b/>
          <w:bCs/>
          <w:sz w:val="24"/>
          <w:szCs w:val="24"/>
          <w:lang w:bidi="en-US"/>
        </w:rPr>
        <w:t>T E R M S:</w:t>
      </w:r>
    </w:p>
    <w:p w14:paraId="6BA82ADD" w14:textId="77777777" w:rsidR="00E354BD" w:rsidRPr="00E354BD" w:rsidRDefault="00E354BD" w:rsidP="00E354BD">
      <w:pPr>
        <w:widowControl/>
        <w:autoSpaceDE/>
        <w:autoSpaceDN/>
        <w:contextualSpacing/>
        <w:rPr>
          <w:rFonts w:eastAsia="MS Gothic"/>
          <w:b/>
          <w:sz w:val="24"/>
          <w:szCs w:val="24"/>
          <w:lang w:bidi="en-US"/>
        </w:rPr>
      </w:pPr>
    </w:p>
    <w:p w14:paraId="2D8151E1" w14:textId="77777777" w:rsidR="00E354BD" w:rsidRPr="00E354BD" w:rsidRDefault="00E354BD" w:rsidP="00E354BD">
      <w:pPr>
        <w:widowControl/>
        <w:numPr>
          <w:ilvl w:val="0"/>
          <w:numId w:val="1"/>
        </w:numPr>
        <w:autoSpaceDE/>
        <w:autoSpaceDN/>
        <w:contextualSpacing/>
        <w:jc w:val="both"/>
        <w:rPr>
          <w:rFonts w:eastAsia="MS Gothic"/>
          <w:b/>
          <w:sz w:val="24"/>
          <w:szCs w:val="24"/>
          <w:lang w:bidi="en-US"/>
        </w:rPr>
      </w:pPr>
      <w:r w:rsidRPr="00E354BD">
        <w:rPr>
          <w:rFonts w:eastAsia="MS Gothic"/>
          <w:b/>
          <w:sz w:val="24"/>
          <w:szCs w:val="24"/>
          <w:lang w:bidi="en-US"/>
        </w:rPr>
        <w:t>Organization</w:t>
      </w:r>
    </w:p>
    <w:p w14:paraId="552EE64D" w14:textId="77777777" w:rsidR="00E354BD" w:rsidRPr="00E354BD" w:rsidRDefault="00E354BD" w:rsidP="00E354BD">
      <w:pPr>
        <w:widowControl/>
        <w:autoSpaceDE/>
        <w:autoSpaceDN/>
        <w:contextualSpacing/>
        <w:rPr>
          <w:rFonts w:eastAsia="MS Gothic"/>
          <w:b/>
          <w:sz w:val="24"/>
          <w:szCs w:val="24"/>
          <w:lang w:bidi="en-US"/>
        </w:rPr>
      </w:pPr>
    </w:p>
    <w:p w14:paraId="2D0F34FA" w14:textId="77777777" w:rsidR="00E354BD" w:rsidRPr="00E354BD" w:rsidRDefault="00E354BD" w:rsidP="00E354BD">
      <w:pPr>
        <w:rPr>
          <w:sz w:val="24"/>
          <w:szCs w:val="24"/>
          <w:lang w:bidi="en-US"/>
        </w:rPr>
      </w:pPr>
    </w:p>
    <w:p w14:paraId="5753EF16" w14:textId="77777777" w:rsidR="00E354BD" w:rsidRPr="00E354BD" w:rsidRDefault="00E354BD" w:rsidP="00E354BD">
      <w:pPr>
        <w:spacing w:before="1"/>
        <w:rPr>
          <w:sz w:val="24"/>
          <w:szCs w:val="24"/>
          <w:lang w:bidi="en-US"/>
        </w:rPr>
      </w:pPr>
    </w:p>
    <w:p w14:paraId="4A080EB6" w14:textId="77777777" w:rsidR="00E354BD" w:rsidRPr="00E354BD" w:rsidRDefault="00E354BD" w:rsidP="00E354BD">
      <w:pPr>
        <w:spacing w:before="5"/>
        <w:rPr>
          <w:sz w:val="24"/>
          <w:szCs w:val="24"/>
          <w:lang w:bidi="en-US"/>
        </w:rPr>
      </w:pPr>
    </w:p>
    <w:p w14:paraId="32292F4A" w14:textId="77777777" w:rsidR="00E354BD" w:rsidRPr="00E354BD" w:rsidRDefault="00E354BD" w:rsidP="00E354BD">
      <w:pPr>
        <w:widowControl/>
        <w:numPr>
          <w:ilvl w:val="0"/>
          <w:numId w:val="1"/>
        </w:numPr>
        <w:tabs>
          <w:tab w:val="left" w:pos="821"/>
        </w:tabs>
        <w:autoSpaceDE/>
        <w:autoSpaceDN/>
        <w:jc w:val="both"/>
        <w:outlineLvl w:val="0"/>
        <w:rPr>
          <w:b/>
          <w:bCs/>
          <w:sz w:val="24"/>
          <w:szCs w:val="24"/>
          <w:lang w:bidi="en-US"/>
        </w:rPr>
      </w:pPr>
      <w:r w:rsidRPr="00E354BD">
        <w:rPr>
          <w:b/>
          <w:bCs/>
          <w:sz w:val="24"/>
          <w:szCs w:val="24"/>
          <w:lang w:bidi="en-US"/>
        </w:rPr>
        <w:t>Recognition</w:t>
      </w:r>
    </w:p>
    <w:p w14:paraId="7107F52F" w14:textId="0A9D7BC6" w:rsidR="00E354BD" w:rsidRPr="00E354BD" w:rsidRDefault="000E0784" w:rsidP="000E0784">
      <w:pPr>
        <w:spacing w:before="225"/>
        <w:ind w:left="100" w:right="113"/>
        <w:rPr>
          <w:sz w:val="24"/>
          <w:szCs w:val="24"/>
          <w:lang w:bidi="en-US"/>
        </w:rPr>
      </w:pPr>
      <w:r>
        <w:rPr>
          <w:sz w:val="24"/>
          <w:szCs w:val="24"/>
          <w:lang w:bidi="en-US"/>
        </w:rPr>
        <w:t>_____</w:t>
      </w:r>
      <w:r w:rsidR="00FA7CE2">
        <w:rPr>
          <w:sz w:val="24"/>
          <w:szCs w:val="24"/>
          <w:lang w:bidi="en-US"/>
        </w:rPr>
        <w:t xml:space="preserve">ISD </w:t>
      </w:r>
      <w:r w:rsidR="00E354BD" w:rsidRPr="00E354BD">
        <w:rPr>
          <w:sz w:val="24"/>
          <w:szCs w:val="24"/>
          <w:lang w:bidi="en-US"/>
        </w:rPr>
        <w:t xml:space="preserve">recognizes that </w:t>
      </w:r>
      <w:r>
        <w:rPr>
          <w:sz w:val="24"/>
          <w:szCs w:val="24"/>
          <w:lang w:bidi="en-US"/>
        </w:rPr>
        <w:t>__________</w:t>
      </w:r>
      <w:r w:rsidR="00E354BD" w:rsidRPr="00E354BD">
        <w:rPr>
          <w:sz w:val="24"/>
          <w:szCs w:val="24"/>
          <w:lang w:bidi="en-US"/>
        </w:rPr>
        <w:t xml:space="preserve"> is </w:t>
      </w:r>
      <w:r>
        <w:rPr>
          <w:sz w:val="24"/>
          <w:szCs w:val="24"/>
          <w:lang w:bidi="en-US"/>
        </w:rPr>
        <w:t>____________________________________________________________________________</w:t>
      </w:r>
      <w:r>
        <w:rPr>
          <w:sz w:val="24"/>
          <w:szCs w:val="24"/>
          <w:lang w:bidi="en-US"/>
        </w:rPr>
        <w:lastRenderedPageBreak/>
        <w:t>_______________________________________________________________________.</w:t>
      </w:r>
    </w:p>
    <w:p w14:paraId="5955FAF8" w14:textId="77777777" w:rsidR="00E354BD" w:rsidRPr="00E354BD" w:rsidRDefault="00E354BD" w:rsidP="00E354BD">
      <w:pPr>
        <w:spacing w:before="1"/>
        <w:rPr>
          <w:sz w:val="24"/>
          <w:szCs w:val="24"/>
          <w:lang w:bidi="en-US"/>
        </w:rPr>
      </w:pPr>
    </w:p>
    <w:p w14:paraId="5289CF57" w14:textId="7C3B2CA4" w:rsidR="00E354BD" w:rsidRPr="00E354BD" w:rsidRDefault="00FA7CE2" w:rsidP="00E354BD">
      <w:pPr>
        <w:ind w:left="100" w:right="115"/>
        <w:jc w:val="both"/>
        <w:rPr>
          <w:sz w:val="24"/>
          <w:szCs w:val="24"/>
          <w:lang w:bidi="en-US"/>
        </w:rPr>
      </w:pPr>
      <w:r>
        <w:rPr>
          <w:sz w:val="24"/>
          <w:szCs w:val="24"/>
          <w:lang w:bidi="en-US"/>
        </w:rPr>
        <w:t>__________</w:t>
      </w:r>
      <w:r w:rsidR="00E354BD" w:rsidRPr="00E354BD">
        <w:rPr>
          <w:sz w:val="24"/>
          <w:szCs w:val="24"/>
          <w:lang w:bidi="en-US"/>
        </w:rPr>
        <w:t xml:space="preserve"> recognizes </w:t>
      </w:r>
      <w:r>
        <w:rPr>
          <w:sz w:val="24"/>
          <w:szCs w:val="24"/>
          <w:lang w:bidi="en-US"/>
        </w:rPr>
        <w:t>__________ISD</w:t>
      </w:r>
      <w:r w:rsidR="00E354BD" w:rsidRPr="00E354BD">
        <w:rPr>
          <w:sz w:val="24"/>
          <w:szCs w:val="24"/>
          <w:lang w:bidi="en-US"/>
        </w:rPr>
        <w:t>’s</w:t>
      </w:r>
      <w:r w:rsidR="00E354BD" w:rsidRPr="00E354BD">
        <w:rPr>
          <w:spacing w:val="-8"/>
          <w:sz w:val="24"/>
          <w:szCs w:val="24"/>
          <w:lang w:bidi="en-US"/>
        </w:rPr>
        <w:t xml:space="preserve"> </w:t>
      </w:r>
      <w:r w:rsidR="00E354BD" w:rsidRPr="00E354BD">
        <w:rPr>
          <w:sz w:val="24"/>
          <w:szCs w:val="24"/>
          <w:lang w:bidi="en-US"/>
        </w:rPr>
        <w:t>duty</w:t>
      </w:r>
      <w:r w:rsidR="00E354BD" w:rsidRPr="00E354BD">
        <w:rPr>
          <w:spacing w:val="-10"/>
          <w:sz w:val="24"/>
          <w:szCs w:val="24"/>
          <w:lang w:bidi="en-US"/>
        </w:rPr>
        <w:t xml:space="preserve"> </w:t>
      </w:r>
      <w:r w:rsidR="00E354BD" w:rsidRPr="00E354BD">
        <w:rPr>
          <w:sz w:val="24"/>
          <w:szCs w:val="24"/>
          <w:lang w:bidi="en-US"/>
        </w:rPr>
        <w:t>is</w:t>
      </w:r>
      <w:r w:rsidR="00E354BD" w:rsidRPr="00E354BD">
        <w:rPr>
          <w:spacing w:val="-8"/>
          <w:sz w:val="24"/>
          <w:szCs w:val="24"/>
          <w:lang w:bidi="en-US"/>
        </w:rPr>
        <w:t xml:space="preserve"> </w:t>
      </w:r>
      <w:r w:rsidR="00E354BD" w:rsidRPr="00E354BD">
        <w:rPr>
          <w:sz w:val="24"/>
          <w:szCs w:val="24"/>
          <w:lang w:bidi="en-US"/>
        </w:rPr>
        <w:t>to</w:t>
      </w:r>
      <w:r w:rsidR="00E354BD" w:rsidRPr="00E354BD">
        <w:rPr>
          <w:spacing w:val="-9"/>
          <w:sz w:val="24"/>
          <w:szCs w:val="24"/>
          <w:lang w:bidi="en-US"/>
        </w:rPr>
        <w:t xml:space="preserve"> </w:t>
      </w:r>
      <w:r w:rsidR="00E354BD" w:rsidRPr="00E354BD">
        <w:rPr>
          <w:sz w:val="24"/>
          <w:szCs w:val="24"/>
          <w:lang w:bidi="en-US"/>
        </w:rPr>
        <w:t>help</w:t>
      </w:r>
      <w:r w:rsidR="00E354BD" w:rsidRPr="00E354BD">
        <w:rPr>
          <w:spacing w:val="-8"/>
          <w:sz w:val="24"/>
          <w:szCs w:val="24"/>
          <w:lang w:bidi="en-US"/>
        </w:rPr>
        <w:t xml:space="preserve"> </w:t>
      </w:r>
      <w:r w:rsidR="00E354BD" w:rsidRPr="00E354BD">
        <w:rPr>
          <w:sz w:val="24"/>
          <w:szCs w:val="24"/>
          <w:lang w:bidi="en-US"/>
        </w:rPr>
        <w:t>prepare,</w:t>
      </w:r>
      <w:r w:rsidR="00E354BD" w:rsidRPr="00E354BD">
        <w:rPr>
          <w:spacing w:val="-9"/>
          <w:sz w:val="24"/>
          <w:szCs w:val="24"/>
          <w:lang w:bidi="en-US"/>
        </w:rPr>
        <w:t xml:space="preserve"> </w:t>
      </w:r>
      <w:r w:rsidR="00E354BD" w:rsidRPr="00E354BD">
        <w:rPr>
          <w:sz w:val="24"/>
          <w:szCs w:val="24"/>
          <w:lang w:bidi="en-US"/>
        </w:rPr>
        <w:t>safeguard,</w:t>
      </w:r>
      <w:r w:rsidR="00E354BD" w:rsidRPr="00E354BD">
        <w:rPr>
          <w:spacing w:val="-9"/>
          <w:sz w:val="24"/>
          <w:szCs w:val="24"/>
          <w:lang w:bidi="en-US"/>
        </w:rPr>
        <w:t xml:space="preserve"> </w:t>
      </w:r>
      <w:r w:rsidR="00E354BD" w:rsidRPr="00E354BD">
        <w:rPr>
          <w:sz w:val="24"/>
          <w:szCs w:val="24"/>
          <w:lang w:bidi="en-US"/>
        </w:rPr>
        <w:t>and</w:t>
      </w:r>
      <w:r w:rsidR="00E354BD" w:rsidRPr="00E354BD">
        <w:rPr>
          <w:spacing w:val="-7"/>
          <w:sz w:val="24"/>
          <w:szCs w:val="24"/>
          <w:lang w:bidi="en-US"/>
        </w:rPr>
        <w:t xml:space="preserve"> </w:t>
      </w:r>
      <w:r w:rsidR="00E354BD" w:rsidRPr="00E354BD">
        <w:rPr>
          <w:sz w:val="24"/>
          <w:szCs w:val="24"/>
          <w:lang w:bidi="en-US"/>
        </w:rPr>
        <w:t>protect</w:t>
      </w:r>
      <w:r w:rsidR="00E354BD" w:rsidRPr="00E354BD">
        <w:rPr>
          <w:spacing w:val="-8"/>
          <w:sz w:val="24"/>
          <w:szCs w:val="24"/>
          <w:lang w:bidi="en-US"/>
        </w:rPr>
        <w:t xml:space="preserve"> </w:t>
      </w:r>
      <w:r w:rsidR="00E354BD" w:rsidRPr="00E354BD">
        <w:rPr>
          <w:sz w:val="24"/>
          <w:szCs w:val="24"/>
          <w:lang w:bidi="en-US"/>
        </w:rPr>
        <w:t>the</w:t>
      </w:r>
      <w:r w:rsidR="00E354BD" w:rsidRPr="00E354BD">
        <w:rPr>
          <w:spacing w:val="-7"/>
          <w:sz w:val="24"/>
          <w:szCs w:val="24"/>
          <w:lang w:bidi="en-US"/>
        </w:rPr>
        <w:t xml:space="preserve"> </w:t>
      </w:r>
      <w:r w:rsidR="00E354BD" w:rsidRPr="00E354BD">
        <w:rPr>
          <w:sz w:val="24"/>
          <w:szCs w:val="24"/>
          <w:lang w:bidi="en-US"/>
        </w:rPr>
        <w:t>citizens</w:t>
      </w:r>
      <w:r w:rsidR="00E354BD" w:rsidRPr="00E354BD">
        <w:rPr>
          <w:spacing w:val="-8"/>
          <w:sz w:val="24"/>
          <w:szCs w:val="24"/>
          <w:lang w:bidi="en-US"/>
        </w:rPr>
        <w:t xml:space="preserve"> </w:t>
      </w:r>
      <w:r w:rsidR="00E354BD" w:rsidRPr="00E354BD">
        <w:rPr>
          <w:sz w:val="24"/>
          <w:szCs w:val="24"/>
          <w:lang w:bidi="en-US"/>
        </w:rPr>
        <w:t>and</w:t>
      </w:r>
      <w:r w:rsidR="00E354BD" w:rsidRPr="00E354BD">
        <w:rPr>
          <w:spacing w:val="-9"/>
          <w:sz w:val="24"/>
          <w:szCs w:val="24"/>
          <w:lang w:bidi="en-US"/>
        </w:rPr>
        <w:t xml:space="preserve"> </w:t>
      </w:r>
      <w:r w:rsidR="00E354BD" w:rsidRPr="00E354BD">
        <w:rPr>
          <w:sz w:val="24"/>
          <w:szCs w:val="24"/>
          <w:lang w:bidi="en-US"/>
        </w:rPr>
        <w:t>property</w:t>
      </w:r>
      <w:r w:rsidR="00E354BD" w:rsidRPr="00E354BD">
        <w:rPr>
          <w:spacing w:val="-13"/>
          <w:sz w:val="24"/>
          <w:szCs w:val="24"/>
          <w:lang w:bidi="en-US"/>
        </w:rPr>
        <w:t xml:space="preserve"> </w:t>
      </w:r>
      <w:r w:rsidR="00E354BD" w:rsidRPr="00E354BD">
        <w:rPr>
          <w:sz w:val="24"/>
          <w:szCs w:val="24"/>
          <w:lang w:bidi="en-US"/>
        </w:rPr>
        <w:t>of</w:t>
      </w:r>
      <w:r w:rsidR="00E354BD" w:rsidRPr="00E354BD">
        <w:rPr>
          <w:spacing w:val="-3"/>
          <w:sz w:val="24"/>
          <w:szCs w:val="24"/>
          <w:lang w:bidi="en-US"/>
        </w:rPr>
        <w:t xml:space="preserve"> </w:t>
      </w:r>
      <w:r>
        <w:rPr>
          <w:sz w:val="24"/>
          <w:szCs w:val="24"/>
          <w:lang w:bidi="en-US"/>
        </w:rPr>
        <w:t>__________</w:t>
      </w:r>
      <w:r w:rsidR="00E354BD" w:rsidRPr="00E354BD">
        <w:rPr>
          <w:sz w:val="24"/>
          <w:szCs w:val="24"/>
          <w:lang w:bidi="en-US"/>
        </w:rPr>
        <w:t xml:space="preserve"> ISD from the effects of disasters through effective planning, preparation, response, and recovery</w:t>
      </w:r>
      <w:r w:rsidR="00E354BD" w:rsidRPr="00E354BD">
        <w:rPr>
          <w:spacing w:val="-5"/>
          <w:sz w:val="24"/>
          <w:szCs w:val="24"/>
          <w:lang w:bidi="en-US"/>
        </w:rPr>
        <w:t xml:space="preserve"> </w:t>
      </w:r>
      <w:r w:rsidR="00E354BD" w:rsidRPr="00E354BD">
        <w:rPr>
          <w:sz w:val="24"/>
          <w:szCs w:val="24"/>
          <w:lang w:bidi="en-US"/>
        </w:rPr>
        <w:t>activities.</w:t>
      </w:r>
    </w:p>
    <w:p w14:paraId="0BE40EE1" w14:textId="77777777" w:rsidR="00E354BD" w:rsidRPr="00E354BD" w:rsidRDefault="00E354BD" w:rsidP="00E354BD">
      <w:pPr>
        <w:spacing w:before="5"/>
        <w:rPr>
          <w:sz w:val="24"/>
          <w:szCs w:val="24"/>
          <w:lang w:bidi="en-US"/>
        </w:rPr>
      </w:pPr>
    </w:p>
    <w:p w14:paraId="471B9226" w14:textId="77777777" w:rsidR="00E354BD" w:rsidRPr="00E354BD" w:rsidRDefault="00E354BD" w:rsidP="00E354BD">
      <w:pPr>
        <w:widowControl/>
        <w:numPr>
          <w:ilvl w:val="0"/>
          <w:numId w:val="1"/>
        </w:numPr>
        <w:tabs>
          <w:tab w:val="left" w:pos="821"/>
        </w:tabs>
        <w:autoSpaceDE/>
        <w:autoSpaceDN/>
        <w:jc w:val="both"/>
        <w:outlineLvl w:val="0"/>
        <w:rPr>
          <w:b/>
          <w:bCs/>
          <w:sz w:val="24"/>
          <w:szCs w:val="24"/>
          <w:lang w:bidi="en-US"/>
        </w:rPr>
      </w:pPr>
      <w:r w:rsidRPr="00E354BD">
        <w:rPr>
          <w:b/>
          <w:bCs/>
          <w:sz w:val="24"/>
          <w:szCs w:val="24"/>
          <w:lang w:bidi="en-US"/>
        </w:rPr>
        <w:t>Principles of Cooperation</w:t>
      </w:r>
    </w:p>
    <w:p w14:paraId="07C28F6E" w14:textId="14018D5C" w:rsidR="00E354BD" w:rsidRPr="00E354BD" w:rsidRDefault="00E354BD" w:rsidP="00E354BD">
      <w:pPr>
        <w:spacing w:before="223"/>
        <w:ind w:left="100" w:right="116"/>
        <w:jc w:val="both"/>
        <w:rPr>
          <w:sz w:val="24"/>
          <w:szCs w:val="24"/>
          <w:lang w:bidi="en-US"/>
        </w:rPr>
      </w:pPr>
      <w:r w:rsidRPr="00E354BD">
        <w:rPr>
          <w:sz w:val="24"/>
          <w:szCs w:val="24"/>
          <w:lang w:bidi="en-US"/>
        </w:rPr>
        <w:t xml:space="preserve">So that communications resources of </w:t>
      </w:r>
      <w:r w:rsidR="00FA7CE2">
        <w:rPr>
          <w:sz w:val="24"/>
          <w:szCs w:val="24"/>
          <w:lang w:bidi="en-US"/>
        </w:rPr>
        <w:t>__________</w:t>
      </w:r>
      <w:r w:rsidRPr="00E354BD">
        <w:rPr>
          <w:sz w:val="24"/>
          <w:szCs w:val="24"/>
          <w:lang w:bidi="en-US"/>
        </w:rPr>
        <w:t xml:space="preserve"> may be coordinated and utilized to the fullest advantage during disasters, emergencies, and public-service related situations, and to the extent permitted or required by law and regulation, </w:t>
      </w:r>
      <w:r w:rsidR="00FA7CE2">
        <w:rPr>
          <w:sz w:val="24"/>
          <w:szCs w:val="24"/>
          <w:lang w:bidi="en-US"/>
        </w:rPr>
        <w:t>__________</w:t>
      </w:r>
      <w:r w:rsidRPr="00E354BD">
        <w:rPr>
          <w:sz w:val="24"/>
          <w:szCs w:val="24"/>
          <w:lang w:bidi="en-US"/>
        </w:rPr>
        <w:t xml:space="preserve"> and </w:t>
      </w:r>
      <w:r w:rsidR="00FA7CE2">
        <w:rPr>
          <w:sz w:val="24"/>
          <w:szCs w:val="24"/>
          <w:lang w:bidi="en-US"/>
        </w:rPr>
        <w:t>_____</w:t>
      </w:r>
      <w:r w:rsidRPr="00E354BD">
        <w:rPr>
          <w:sz w:val="24"/>
          <w:szCs w:val="24"/>
          <w:lang w:bidi="en-US"/>
        </w:rPr>
        <w:t xml:space="preserve"> ISD have agreed that each organization will:</w:t>
      </w:r>
    </w:p>
    <w:p w14:paraId="4E051759" w14:textId="77777777" w:rsidR="00E354BD" w:rsidRPr="00E354BD" w:rsidRDefault="00E354BD" w:rsidP="00E354BD">
      <w:pPr>
        <w:spacing w:before="1"/>
        <w:rPr>
          <w:sz w:val="24"/>
          <w:szCs w:val="24"/>
          <w:lang w:bidi="en-US"/>
        </w:rPr>
      </w:pPr>
    </w:p>
    <w:p w14:paraId="345D8780" w14:textId="77777777" w:rsidR="00E354BD" w:rsidRPr="00E354BD" w:rsidRDefault="00E354BD" w:rsidP="00E354BD">
      <w:pPr>
        <w:widowControl/>
        <w:numPr>
          <w:ilvl w:val="1"/>
          <w:numId w:val="1"/>
        </w:numPr>
        <w:tabs>
          <w:tab w:val="left" w:pos="1360"/>
          <w:tab w:val="left" w:pos="1361"/>
        </w:tabs>
        <w:autoSpaceDE/>
        <w:autoSpaceDN/>
        <w:ind w:right="119"/>
        <w:rPr>
          <w:sz w:val="24"/>
          <w:lang w:bidi="en-US"/>
        </w:rPr>
      </w:pPr>
      <w:r w:rsidRPr="00E354BD">
        <w:rPr>
          <w:sz w:val="24"/>
          <w:lang w:bidi="en-US"/>
        </w:rPr>
        <w:t>Encourage on-going liaison with the other, urging members of both organizations to develop increasingly effective communications and</w:t>
      </w:r>
      <w:r w:rsidRPr="00E354BD">
        <w:rPr>
          <w:spacing w:val="-6"/>
          <w:sz w:val="24"/>
          <w:lang w:bidi="en-US"/>
        </w:rPr>
        <w:t xml:space="preserve"> </w:t>
      </w:r>
      <w:r w:rsidRPr="00E354BD">
        <w:rPr>
          <w:sz w:val="24"/>
          <w:lang w:bidi="en-US"/>
        </w:rPr>
        <w:t>cooperation.</w:t>
      </w:r>
    </w:p>
    <w:p w14:paraId="03240EFF" w14:textId="77777777" w:rsidR="00E354BD" w:rsidRPr="00E354BD" w:rsidRDefault="00E354BD" w:rsidP="00E354BD">
      <w:pPr>
        <w:widowControl/>
        <w:numPr>
          <w:ilvl w:val="1"/>
          <w:numId w:val="1"/>
        </w:numPr>
        <w:tabs>
          <w:tab w:val="left" w:pos="1360"/>
          <w:tab w:val="left" w:pos="1361"/>
        </w:tabs>
        <w:autoSpaceDE/>
        <w:autoSpaceDN/>
        <w:ind w:right="122"/>
        <w:rPr>
          <w:sz w:val="24"/>
          <w:lang w:bidi="en-US"/>
        </w:rPr>
      </w:pPr>
      <w:r w:rsidRPr="00E354BD">
        <w:rPr>
          <w:sz w:val="24"/>
          <w:lang w:bidi="en-US"/>
        </w:rPr>
        <w:t>Work with each other for developing emergency plans, training exercises, and a heightened state of</w:t>
      </w:r>
      <w:r w:rsidRPr="00E354BD">
        <w:rPr>
          <w:spacing w:val="-1"/>
          <w:sz w:val="24"/>
          <w:lang w:bidi="en-US"/>
        </w:rPr>
        <w:t xml:space="preserve"> </w:t>
      </w:r>
      <w:r w:rsidRPr="00E354BD">
        <w:rPr>
          <w:sz w:val="24"/>
          <w:lang w:bidi="en-US"/>
        </w:rPr>
        <w:t>preparedness.</w:t>
      </w:r>
    </w:p>
    <w:p w14:paraId="196009C8" w14:textId="77777777" w:rsidR="00E354BD" w:rsidRPr="00E354BD" w:rsidRDefault="00E354BD" w:rsidP="00E354BD">
      <w:pPr>
        <w:widowControl/>
        <w:numPr>
          <w:ilvl w:val="1"/>
          <w:numId w:val="1"/>
        </w:numPr>
        <w:tabs>
          <w:tab w:val="left" w:pos="1360"/>
          <w:tab w:val="left" w:pos="1361"/>
        </w:tabs>
        <w:autoSpaceDE/>
        <w:autoSpaceDN/>
        <w:ind w:right="119"/>
        <w:rPr>
          <w:sz w:val="24"/>
          <w:lang w:bidi="en-US"/>
        </w:rPr>
      </w:pPr>
      <w:r w:rsidRPr="00E354BD">
        <w:rPr>
          <w:sz w:val="24"/>
          <w:lang w:bidi="en-US"/>
        </w:rPr>
        <w:t>Work with each other in times of disaster or emergency to meet the needs of the district.</w:t>
      </w:r>
    </w:p>
    <w:p w14:paraId="1463F987" w14:textId="77777777" w:rsidR="00E354BD" w:rsidRPr="00E354BD" w:rsidRDefault="00E354BD" w:rsidP="00E354BD">
      <w:pPr>
        <w:widowControl/>
        <w:numPr>
          <w:ilvl w:val="1"/>
          <w:numId w:val="1"/>
        </w:numPr>
        <w:tabs>
          <w:tab w:val="left" w:pos="1360"/>
          <w:tab w:val="left" w:pos="1361"/>
        </w:tabs>
        <w:autoSpaceDE/>
        <w:autoSpaceDN/>
        <w:rPr>
          <w:sz w:val="24"/>
          <w:lang w:bidi="en-US"/>
        </w:rPr>
      </w:pPr>
      <w:r w:rsidRPr="00E354BD">
        <w:rPr>
          <w:sz w:val="24"/>
          <w:lang w:bidi="en-US"/>
        </w:rPr>
        <w:t>Work within its own lines of authority and respect the lines of authority of the</w:t>
      </w:r>
      <w:r w:rsidRPr="00E354BD">
        <w:rPr>
          <w:spacing w:val="-21"/>
          <w:sz w:val="24"/>
          <w:lang w:bidi="en-US"/>
        </w:rPr>
        <w:t xml:space="preserve"> </w:t>
      </w:r>
      <w:r w:rsidRPr="00E354BD">
        <w:rPr>
          <w:sz w:val="24"/>
          <w:lang w:bidi="en-US"/>
        </w:rPr>
        <w:t>other.</w:t>
      </w:r>
    </w:p>
    <w:p w14:paraId="5A687F8A" w14:textId="77777777" w:rsidR="00E354BD" w:rsidRPr="00E354BD" w:rsidRDefault="00E354BD" w:rsidP="00E354BD">
      <w:pPr>
        <w:tabs>
          <w:tab w:val="left" w:pos="1360"/>
          <w:tab w:val="left" w:pos="1361"/>
        </w:tabs>
        <w:ind w:left="1360" w:right="218"/>
        <w:rPr>
          <w:sz w:val="24"/>
          <w:lang w:bidi="en-US"/>
        </w:rPr>
      </w:pPr>
    </w:p>
    <w:p w14:paraId="75F1C69E" w14:textId="77777777" w:rsidR="00E354BD" w:rsidRPr="00E354BD" w:rsidRDefault="00E354BD" w:rsidP="00E354BD">
      <w:pPr>
        <w:widowControl/>
        <w:numPr>
          <w:ilvl w:val="1"/>
          <w:numId w:val="1"/>
        </w:numPr>
        <w:tabs>
          <w:tab w:val="left" w:pos="1360"/>
          <w:tab w:val="left" w:pos="1361"/>
        </w:tabs>
        <w:autoSpaceDE/>
        <w:autoSpaceDN/>
        <w:ind w:right="218"/>
        <w:rPr>
          <w:sz w:val="24"/>
          <w:lang w:bidi="en-US"/>
        </w:rPr>
      </w:pPr>
      <w:r w:rsidRPr="00E354BD">
        <w:rPr>
          <w:sz w:val="24"/>
          <w:lang w:bidi="en-US"/>
        </w:rPr>
        <w:t>Strive to distribute copies of and publicize this agreement through channels to its own members, and to other organizations, both public and private, which may</w:t>
      </w:r>
      <w:r w:rsidRPr="00E354BD">
        <w:rPr>
          <w:spacing w:val="-14"/>
          <w:sz w:val="24"/>
          <w:lang w:bidi="en-US"/>
        </w:rPr>
        <w:t xml:space="preserve"> </w:t>
      </w:r>
      <w:r w:rsidRPr="00E354BD">
        <w:rPr>
          <w:sz w:val="24"/>
          <w:lang w:bidi="en-US"/>
        </w:rPr>
        <w:t>have an active interest in disaster</w:t>
      </w:r>
      <w:r w:rsidRPr="00E354BD">
        <w:rPr>
          <w:spacing w:val="-4"/>
          <w:sz w:val="24"/>
          <w:lang w:bidi="en-US"/>
        </w:rPr>
        <w:t xml:space="preserve"> </w:t>
      </w:r>
      <w:r w:rsidRPr="00E354BD">
        <w:rPr>
          <w:sz w:val="24"/>
          <w:lang w:bidi="en-US"/>
        </w:rPr>
        <w:t>relief.</w:t>
      </w:r>
    </w:p>
    <w:p w14:paraId="575D9468" w14:textId="77777777" w:rsidR="00E354BD" w:rsidRPr="00E354BD" w:rsidRDefault="00E354BD" w:rsidP="00E354BD">
      <w:pPr>
        <w:widowControl/>
        <w:numPr>
          <w:ilvl w:val="1"/>
          <w:numId w:val="1"/>
        </w:numPr>
        <w:tabs>
          <w:tab w:val="left" w:pos="1361"/>
        </w:tabs>
        <w:autoSpaceDE/>
        <w:autoSpaceDN/>
        <w:spacing w:before="72"/>
        <w:ind w:right="116"/>
        <w:jc w:val="both"/>
        <w:rPr>
          <w:sz w:val="24"/>
          <w:lang w:bidi="en-US"/>
        </w:rPr>
      </w:pPr>
      <w:r w:rsidRPr="00E354BD">
        <w:rPr>
          <w:sz w:val="24"/>
          <w:lang w:bidi="en-US"/>
        </w:rPr>
        <w:t>Work with local law enforcement agencies to establish a mutually acceptable means of identification for volunteers providing services hereunder with the goal of developing an identification that local law enforcement agencies will honor during disasters and</w:t>
      </w:r>
      <w:r w:rsidRPr="00E354BD">
        <w:rPr>
          <w:spacing w:val="-1"/>
          <w:sz w:val="24"/>
          <w:lang w:bidi="en-US"/>
        </w:rPr>
        <w:t xml:space="preserve"> </w:t>
      </w:r>
      <w:r w:rsidRPr="00E354BD">
        <w:rPr>
          <w:sz w:val="24"/>
          <w:lang w:bidi="en-US"/>
        </w:rPr>
        <w:t>emergencies.</w:t>
      </w:r>
    </w:p>
    <w:p w14:paraId="3C13411C" w14:textId="77777777" w:rsidR="00E354BD" w:rsidRPr="00E354BD" w:rsidRDefault="00E354BD" w:rsidP="00E354BD">
      <w:pPr>
        <w:widowControl/>
        <w:numPr>
          <w:ilvl w:val="1"/>
          <w:numId w:val="1"/>
        </w:numPr>
        <w:tabs>
          <w:tab w:val="left" w:pos="1361"/>
        </w:tabs>
        <w:autoSpaceDE/>
        <w:autoSpaceDN/>
        <w:ind w:right="111"/>
        <w:jc w:val="both"/>
        <w:rPr>
          <w:sz w:val="24"/>
          <w:lang w:bidi="en-US"/>
        </w:rPr>
      </w:pPr>
      <w:r w:rsidRPr="00E354BD">
        <w:rPr>
          <w:sz w:val="24"/>
          <w:lang w:bidi="en-US"/>
        </w:rPr>
        <w:t>Understand</w:t>
      </w:r>
      <w:r w:rsidRPr="00E354BD">
        <w:rPr>
          <w:spacing w:val="-11"/>
          <w:sz w:val="24"/>
          <w:lang w:bidi="en-US"/>
        </w:rPr>
        <w:t xml:space="preserve"> </w:t>
      </w:r>
      <w:r w:rsidRPr="00E354BD">
        <w:rPr>
          <w:sz w:val="24"/>
          <w:lang w:bidi="en-US"/>
        </w:rPr>
        <w:t>that</w:t>
      </w:r>
      <w:r w:rsidRPr="00E354BD">
        <w:rPr>
          <w:spacing w:val="-10"/>
          <w:sz w:val="24"/>
          <w:lang w:bidi="en-US"/>
        </w:rPr>
        <w:t xml:space="preserve"> </w:t>
      </w:r>
      <w:r w:rsidRPr="00E354BD">
        <w:rPr>
          <w:sz w:val="24"/>
          <w:lang w:bidi="en-US"/>
        </w:rPr>
        <w:t>this</w:t>
      </w:r>
      <w:r w:rsidRPr="00E354BD">
        <w:rPr>
          <w:spacing w:val="-11"/>
          <w:sz w:val="24"/>
          <w:lang w:bidi="en-US"/>
        </w:rPr>
        <w:t xml:space="preserve"> </w:t>
      </w:r>
      <w:r w:rsidRPr="00E354BD">
        <w:rPr>
          <w:sz w:val="24"/>
          <w:lang w:bidi="en-US"/>
        </w:rPr>
        <w:t>Agreement</w:t>
      </w:r>
      <w:r w:rsidRPr="00E354BD">
        <w:rPr>
          <w:spacing w:val="-11"/>
          <w:sz w:val="24"/>
          <w:lang w:bidi="en-US"/>
        </w:rPr>
        <w:t xml:space="preserve"> </w:t>
      </w:r>
      <w:r w:rsidRPr="00E354BD">
        <w:rPr>
          <w:sz w:val="24"/>
          <w:lang w:bidi="en-US"/>
        </w:rPr>
        <w:t>is</w:t>
      </w:r>
      <w:r w:rsidRPr="00E354BD">
        <w:rPr>
          <w:spacing w:val="-10"/>
          <w:sz w:val="24"/>
          <w:lang w:bidi="en-US"/>
        </w:rPr>
        <w:t xml:space="preserve"> </w:t>
      </w:r>
      <w:r w:rsidRPr="00E354BD">
        <w:rPr>
          <w:sz w:val="24"/>
          <w:lang w:bidi="en-US"/>
        </w:rPr>
        <w:t>not</w:t>
      </w:r>
      <w:r w:rsidRPr="00E354BD">
        <w:rPr>
          <w:spacing w:val="-11"/>
          <w:sz w:val="24"/>
          <w:lang w:bidi="en-US"/>
        </w:rPr>
        <w:t xml:space="preserve"> </w:t>
      </w:r>
      <w:r w:rsidRPr="00E354BD">
        <w:rPr>
          <w:sz w:val="24"/>
          <w:lang w:bidi="en-US"/>
        </w:rPr>
        <w:t>exclusive</w:t>
      </w:r>
      <w:r w:rsidRPr="00E354BD">
        <w:rPr>
          <w:spacing w:val="-12"/>
          <w:sz w:val="24"/>
          <w:lang w:bidi="en-US"/>
        </w:rPr>
        <w:t xml:space="preserve"> </w:t>
      </w:r>
      <w:r w:rsidRPr="00E354BD">
        <w:rPr>
          <w:sz w:val="24"/>
          <w:lang w:bidi="en-US"/>
        </w:rPr>
        <w:t>and</w:t>
      </w:r>
      <w:r w:rsidRPr="00E354BD">
        <w:rPr>
          <w:spacing w:val="-11"/>
          <w:sz w:val="24"/>
          <w:lang w:bidi="en-US"/>
        </w:rPr>
        <w:t xml:space="preserve"> </w:t>
      </w:r>
      <w:r w:rsidRPr="00E354BD">
        <w:rPr>
          <w:sz w:val="24"/>
          <w:lang w:bidi="en-US"/>
        </w:rPr>
        <w:t>any</w:t>
      </w:r>
      <w:r w:rsidRPr="00E354BD">
        <w:rPr>
          <w:spacing w:val="-14"/>
          <w:sz w:val="24"/>
          <w:lang w:bidi="en-US"/>
        </w:rPr>
        <w:t xml:space="preserve"> </w:t>
      </w:r>
      <w:r w:rsidRPr="00E354BD">
        <w:rPr>
          <w:sz w:val="24"/>
          <w:lang w:bidi="en-US"/>
        </w:rPr>
        <w:t>signee</w:t>
      </w:r>
      <w:r w:rsidRPr="00E354BD">
        <w:rPr>
          <w:spacing w:val="-12"/>
          <w:sz w:val="24"/>
          <w:lang w:bidi="en-US"/>
        </w:rPr>
        <w:t xml:space="preserve"> </w:t>
      </w:r>
      <w:r w:rsidRPr="00E354BD">
        <w:rPr>
          <w:sz w:val="24"/>
          <w:lang w:bidi="en-US"/>
        </w:rPr>
        <w:t>to</w:t>
      </w:r>
      <w:r w:rsidRPr="00E354BD">
        <w:rPr>
          <w:spacing w:val="-11"/>
          <w:sz w:val="24"/>
          <w:lang w:bidi="en-US"/>
        </w:rPr>
        <w:t xml:space="preserve"> </w:t>
      </w:r>
      <w:r w:rsidRPr="00E354BD">
        <w:rPr>
          <w:sz w:val="24"/>
          <w:lang w:bidi="en-US"/>
        </w:rPr>
        <w:t>this</w:t>
      </w:r>
      <w:r w:rsidRPr="00E354BD">
        <w:rPr>
          <w:spacing w:val="-11"/>
          <w:sz w:val="24"/>
          <w:lang w:bidi="en-US"/>
        </w:rPr>
        <w:t xml:space="preserve"> </w:t>
      </w:r>
      <w:r w:rsidRPr="00E354BD">
        <w:rPr>
          <w:sz w:val="24"/>
          <w:lang w:bidi="en-US"/>
        </w:rPr>
        <w:t>document</w:t>
      </w:r>
      <w:r w:rsidRPr="00E354BD">
        <w:rPr>
          <w:spacing w:val="-10"/>
          <w:sz w:val="24"/>
          <w:lang w:bidi="en-US"/>
        </w:rPr>
        <w:t xml:space="preserve"> </w:t>
      </w:r>
      <w:r w:rsidRPr="00E354BD">
        <w:rPr>
          <w:sz w:val="24"/>
          <w:lang w:bidi="en-US"/>
        </w:rPr>
        <w:t>may enter into similar local agreements with other disaster assistance-related agencies/organizations.</w:t>
      </w:r>
    </w:p>
    <w:p w14:paraId="49B59528" w14:textId="68C169C2" w:rsidR="00E354BD" w:rsidRPr="00E354BD" w:rsidRDefault="00E354BD" w:rsidP="00E354BD">
      <w:pPr>
        <w:widowControl/>
        <w:numPr>
          <w:ilvl w:val="1"/>
          <w:numId w:val="1"/>
        </w:numPr>
        <w:tabs>
          <w:tab w:val="left" w:pos="1361"/>
        </w:tabs>
        <w:autoSpaceDE/>
        <w:autoSpaceDN/>
        <w:ind w:right="120"/>
        <w:jc w:val="both"/>
        <w:rPr>
          <w:sz w:val="24"/>
          <w:lang w:bidi="en-US"/>
        </w:rPr>
      </w:pPr>
      <w:r w:rsidRPr="00E354BD">
        <w:rPr>
          <w:spacing w:val="-8"/>
          <w:sz w:val="24"/>
          <w:lang w:bidi="en-US"/>
        </w:rPr>
        <w:t xml:space="preserve">The </w:t>
      </w:r>
      <w:r w:rsidR="00FA7CE2">
        <w:rPr>
          <w:spacing w:val="-8"/>
          <w:sz w:val="24"/>
          <w:lang w:bidi="en-US"/>
        </w:rPr>
        <w:t>_____</w:t>
      </w:r>
      <w:r w:rsidRPr="00E354BD">
        <w:rPr>
          <w:sz w:val="24"/>
          <w:lang w:bidi="en-US"/>
        </w:rPr>
        <w:t>ISD</w:t>
      </w:r>
      <w:r w:rsidRPr="00E354BD">
        <w:rPr>
          <w:spacing w:val="-10"/>
          <w:sz w:val="24"/>
          <w:lang w:bidi="en-US"/>
        </w:rPr>
        <w:t xml:space="preserve"> </w:t>
      </w:r>
      <w:r w:rsidRPr="00E354BD">
        <w:rPr>
          <w:sz w:val="24"/>
          <w:lang w:bidi="en-US"/>
        </w:rPr>
        <w:t>will</w:t>
      </w:r>
      <w:r w:rsidRPr="00E354BD">
        <w:rPr>
          <w:spacing w:val="-9"/>
          <w:sz w:val="24"/>
          <w:lang w:bidi="en-US"/>
        </w:rPr>
        <w:t xml:space="preserve"> </w:t>
      </w:r>
      <w:r w:rsidRPr="00E354BD">
        <w:rPr>
          <w:sz w:val="24"/>
          <w:lang w:bidi="en-US"/>
        </w:rPr>
        <w:t>not</w:t>
      </w:r>
      <w:r w:rsidRPr="00E354BD">
        <w:rPr>
          <w:spacing w:val="-12"/>
          <w:sz w:val="24"/>
          <w:lang w:bidi="en-US"/>
        </w:rPr>
        <w:t xml:space="preserve"> </w:t>
      </w:r>
      <w:r w:rsidRPr="00E354BD">
        <w:rPr>
          <w:sz w:val="24"/>
          <w:lang w:bidi="en-US"/>
        </w:rPr>
        <w:t>incur</w:t>
      </w:r>
      <w:r w:rsidRPr="00E354BD">
        <w:rPr>
          <w:spacing w:val="-11"/>
          <w:sz w:val="24"/>
          <w:lang w:bidi="en-US"/>
        </w:rPr>
        <w:t xml:space="preserve"> </w:t>
      </w:r>
      <w:r w:rsidRPr="00E354BD">
        <w:rPr>
          <w:sz w:val="24"/>
          <w:lang w:bidi="en-US"/>
        </w:rPr>
        <w:t>nor</w:t>
      </w:r>
      <w:r w:rsidRPr="00E354BD">
        <w:rPr>
          <w:spacing w:val="-13"/>
          <w:sz w:val="24"/>
          <w:lang w:bidi="en-US"/>
        </w:rPr>
        <w:t xml:space="preserve"> </w:t>
      </w:r>
      <w:r w:rsidRPr="00E354BD">
        <w:rPr>
          <w:sz w:val="24"/>
          <w:lang w:bidi="en-US"/>
        </w:rPr>
        <w:t>reimburse</w:t>
      </w:r>
      <w:r w:rsidRPr="00E354BD">
        <w:rPr>
          <w:spacing w:val="-11"/>
          <w:sz w:val="24"/>
          <w:lang w:bidi="en-US"/>
        </w:rPr>
        <w:t xml:space="preserve"> </w:t>
      </w:r>
      <w:r w:rsidRPr="00E354BD">
        <w:rPr>
          <w:sz w:val="24"/>
          <w:lang w:bidi="en-US"/>
        </w:rPr>
        <w:t>any</w:t>
      </w:r>
      <w:r w:rsidRPr="00E354BD">
        <w:rPr>
          <w:spacing w:val="-14"/>
          <w:sz w:val="24"/>
          <w:lang w:bidi="en-US"/>
        </w:rPr>
        <w:t xml:space="preserve"> </w:t>
      </w:r>
      <w:r w:rsidRPr="00E354BD">
        <w:rPr>
          <w:sz w:val="24"/>
          <w:lang w:bidi="en-US"/>
        </w:rPr>
        <w:t>expenses</w:t>
      </w:r>
      <w:r w:rsidRPr="00E354BD">
        <w:rPr>
          <w:spacing w:val="-9"/>
          <w:sz w:val="24"/>
          <w:lang w:bidi="en-US"/>
        </w:rPr>
        <w:t xml:space="preserve"> </w:t>
      </w:r>
      <w:r w:rsidRPr="00E354BD">
        <w:rPr>
          <w:sz w:val="24"/>
          <w:lang w:bidi="en-US"/>
        </w:rPr>
        <w:t>pertaining to this agreement or the parties</w:t>
      </w:r>
      <w:r w:rsidRPr="00E354BD">
        <w:rPr>
          <w:spacing w:val="-2"/>
          <w:sz w:val="24"/>
          <w:lang w:bidi="en-US"/>
        </w:rPr>
        <w:t xml:space="preserve"> </w:t>
      </w:r>
      <w:r w:rsidRPr="00E354BD">
        <w:rPr>
          <w:sz w:val="24"/>
          <w:lang w:bidi="en-US"/>
        </w:rPr>
        <w:t>involved.</w:t>
      </w:r>
    </w:p>
    <w:p w14:paraId="5627EC08" w14:textId="77777777" w:rsidR="00E354BD" w:rsidRPr="00E354BD" w:rsidRDefault="00E354BD" w:rsidP="00E354BD">
      <w:pPr>
        <w:widowControl/>
        <w:numPr>
          <w:ilvl w:val="1"/>
          <w:numId w:val="1"/>
        </w:numPr>
        <w:tabs>
          <w:tab w:val="left" w:pos="1361"/>
        </w:tabs>
        <w:autoSpaceDE/>
        <w:autoSpaceDN/>
        <w:ind w:right="113"/>
        <w:jc w:val="both"/>
        <w:rPr>
          <w:sz w:val="24"/>
          <w:lang w:bidi="en-US"/>
        </w:rPr>
      </w:pPr>
      <w:r w:rsidRPr="00E354BD">
        <w:rPr>
          <w:sz w:val="24"/>
          <w:lang w:bidi="en-US"/>
        </w:rPr>
        <w:t>Acknowledge that each Party intends that transportation, food, housing, and any expense incurred by either Party shall be the responsibility of the Party that incurs the</w:t>
      </w:r>
      <w:r w:rsidRPr="00E354BD">
        <w:rPr>
          <w:spacing w:val="-1"/>
          <w:sz w:val="24"/>
          <w:lang w:bidi="en-US"/>
        </w:rPr>
        <w:t xml:space="preserve"> </w:t>
      </w:r>
      <w:r w:rsidRPr="00E354BD">
        <w:rPr>
          <w:sz w:val="24"/>
          <w:lang w:bidi="en-US"/>
        </w:rPr>
        <w:t>expense.</w:t>
      </w:r>
    </w:p>
    <w:p w14:paraId="5496DA34" w14:textId="77777777" w:rsidR="00E354BD" w:rsidRPr="00E354BD" w:rsidRDefault="00E354BD" w:rsidP="00E354BD">
      <w:pPr>
        <w:widowControl/>
        <w:numPr>
          <w:ilvl w:val="1"/>
          <w:numId w:val="1"/>
        </w:numPr>
        <w:tabs>
          <w:tab w:val="left" w:pos="1361"/>
        </w:tabs>
        <w:autoSpaceDE/>
        <w:autoSpaceDN/>
        <w:spacing w:before="1"/>
        <w:ind w:right="116"/>
        <w:jc w:val="both"/>
        <w:rPr>
          <w:sz w:val="24"/>
          <w:lang w:bidi="en-US"/>
        </w:rPr>
      </w:pPr>
      <w:r w:rsidRPr="00E354BD">
        <w:rPr>
          <w:sz w:val="24"/>
          <w:lang w:bidi="en-US"/>
        </w:rPr>
        <w:t>Acknowledge that each Party intends to supply the best-that-can-be-applied accommodations</w:t>
      </w:r>
      <w:r w:rsidRPr="00E354BD">
        <w:rPr>
          <w:spacing w:val="-6"/>
          <w:sz w:val="24"/>
          <w:lang w:bidi="en-US"/>
        </w:rPr>
        <w:t xml:space="preserve"> </w:t>
      </w:r>
      <w:r w:rsidRPr="00E354BD">
        <w:rPr>
          <w:sz w:val="24"/>
          <w:lang w:bidi="en-US"/>
        </w:rPr>
        <w:t>and</w:t>
      </w:r>
      <w:r w:rsidRPr="00E354BD">
        <w:rPr>
          <w:spacing w:val="-6"/>
          <w:sz w:val="24"/>
          <w:lang w:bidi="en-US"/>
        </w:rPr>
        <w:t xml:space="preserve"> </w:t>
      </w:r>
      <w:r w:rsidRPr="00E354BD">
        <w:rPr>
          <w:sz w:val="24"/>
          <w:lang w:bidi="en-US"/>
        </w:rPr>
        <w:t>necessities</w:t>
      </w:r>
      <w:r w:rsidRPr="00E354BD">
        <w:rPr>
          <w:spacing w:val="-6"/>
          <w:sz w:val="24"/>
          <w:lang w:bidi="en-US"/>
        </w:rPr>
        <w:t xml:space="preserve"> </w:t>
      </w:r>
      <w:r w:rsidRPr="00E354BD">
        <w:rPr>
          <w:sz w:val="24"/>
          <w:lang w:bidi="en-US"/>
        </w:rPr>
        <w:t>during</w:t>
      </w:r>
      <w:r w:rsidRPr="00E354BD">
        <w:rPr>
          <w:spacing w:val="-6"/>
          <w:sz w:val="24"/>
          <w:lang w:bidi="en-US"/>
        </w:rPr>
        <w:t xml:space="preserve"> </w:t>
      </w:r>
      <w:r w:rsidRPr="00E354BD">
        <w:rPr>
          <w:sz w:val="24"/>
          <w:lang w:bidi="en-US"/>
        </w:rPr>
        <w:t>activation</w:t>
      </w:r>
      <w:r w:rsidRPr="00E354BD">
        <w:rPr>
          <w:spacing w:val="-6"/>
          <w:sz w:val="24"/>
          <w:lang w:bidi="en-US"/>
        </w:rPr>
        <w:t xml:space="preserve"> </w:t>
      </w:r>
      <w:r w:rsidRPr="00E354BD">
        <w:rPr>
          <w:sz w:val="24"/>
          <w:lang w:bidi="en-US"/>
        </w:rPr>
        <w:t>but</w:t>
      </w:r>
      <w:r w:rsidRPr="00E354BD">
        <w:rPr>
          <w:spacing w:val="-6"/>
          <w:sz w:val="24"/>
          <w:lang w:bidi="en-US"/>
        </w:rPr>
        <w:t xml:space="preserve"> </w:t>
      </w:r>
      <w:r w:rsidRPr="00E354BD">
        <w:rPr>
          <w:sz w:val="24"/>
          <w:lang w:bidi="en-US"/>
        </w:rPr>
        <w:t>agree</w:t>
      </w:r>
      <w:r w:rsidRPr="00E354BD">
        <w:rPr>
          <w:spacing w:val="-7"/>
          <w:sz w:val="24"/>
          <w:lang w:bidi="en-US"/>
        </w:rPr>
        <w:t xml:space="preserve"> </w:t>
      </w:r>
      <w:r w:rsidRPr="00E354BD">
        <w:rPr>
          <w:sz w:val="24"/>
          <w:lang w:bidi="en-US"/>
        </w:rPr>
        <w:t>that</w:t>
      </w:r>
      <w:r w:rsidRPr="00E354BD">
        <w:rPr>
          <w:spacing w:val="-6"/>
          <w:sz w:val="24"/>
          <w:lang w:bidi="en-US"/>
        </w:rPr>
        <w:t xml:space="preserve"> </w:t>
      </w:r>
      <w:r w:rsidRPr="00E354BD">
        <w:rPr>
          <w:sz w:val="24"/>
          <w:lang w:bidi="en-US"/>
        </w:rPr>
        <w:t>such</w:t>
      </w:r>
      <w:r w:rsidRPr="00E354BD">
        <w:rPr>
          <w:spacing w:val="-6"/>
          <w:sz w:val="24"/>
          <w:lang w:bidi="en-US"/>
        </w:rPr>
        <w:t xml:space="preserve"> </w:t>
      </w:r>
      <w:r w:rsidRPr="00E354BD">
        <w:rPr>
          <w:sz w:val="24"/>
          <w:lang w:bidi="en-US"/>
        </w:rPr>
        <w:t>may</w:t>
      </w:r>
      <w:r w:rsidRPr="00E354BD">
        <w:rPr>
          <w:spacing w:val="-11"/>
          <w:sz w:val="24"/>
          <w:lang w:bidi="en-US"/>
        </w:rPr>
        <w:t xml:space="preserve"> </w:t>
      </w:r>
      <w:r w:rsidRPr="00E354BD">
        <w:rPr>
          <w:sz w:val="24"/>
          <w:lang w:bidi="en-US"/>
        </w:rPr>
        <w:t>not</w:t>
      </w:r>
      <w:r w:rsidRPr="00E354BD">
        <w:rPr>
          <w:spacing w:val="-6"/>
          <w:sz w:val="24"/>
          <w:lang w:bidi="en-US"/>
        </w:rPr>
        <w:t xml:space="preserve"> </w:t>
      </w:r>
      <w:r w:rsidRPr="00E354BD">
        <w:rPr>
          <w:sz w:val="24"/>
          <w:lang w:bidi="en-US"/>
        </w:rPr>
        <w:t>be</w:t>
      </w:r>
      <w:r w:rsidRPr="00E354BD">
        <w:rPr>
          <w:spacing w:val="-7"/>
          <w:sz w:val="24"/>
          <w:lang w:bidi="en-US"/>
        </w:rPr>
        <w:t xml:space="preserve"> </w:t>
      </w:r>
      <w:r w:rsidRPr="00E354BD">
        <w:rPr>
          <w:sz w:val="24"/>
          <w:lang w:bidi="en-US"/>
        </w:rPr>
        <w:t>the priority during activation and such cannot be</w:t>
      </w:r>
      <w:r w:rsidRPr="00E354BD">
        <w:rPr>
          <w:spacing w:val="-9"/>
          <w:sz w:val="24"/>
          <w:lang w:bidi="en-US"/>
        </w:rPr>
        <w:t xml:space="preserve"> </w:t>
      </w:r>
      <w:r w:rsidRPr="00E354BD">
        <w:rPr>
          <w:sz w:val="24"/>
          <w:lang w:bidi="en-US"/>
        </w:rPr>
        <w:t>assured...</w:t>
      </w:r>
    </w:p>
    <w:p w14:paraId="3A3DDAED" w14:textId="77777777" w:rsidR="00E354BD" w:rsidRPr="00E354BD" w:rsidRDefault="00E354BD" w:rsidP="00E354BD">
      <w:pPr>
        <w:spacing w:before="5"/>
        <w:rPr>
          <w:sz w:val="24"/>
          <w:szCs w:val="24"/>
          <w:lang w:bidi="en-US"/>
        </w:rPr>
      </w:pPr>
    </w:p>
    <w:p w14:paraId="72048E5C" w14:textId="77777777" w:rsidR="00E354BD" w:rsidRPr="00E354BD" w:rsidRDefault="00E354BD" w:rsidP="00E354BD">
      <w:pPr>
        <w:widowControl/>
        <w:numPr>
          <w:ilvl w:val="0"/>
          <w:numId w:val="1"/>
        </w:numPr>
        <w:tabs>
          <w:tab w:val="left" w:pos="820"/>
          <w:tab w:val="left" w:pos="821"/>
        </w:tabs>
        <w:autoSpaceDE/>
        <w:autoSpaceDN/>
        <w:outlineLvl w:val="0"/>
        <w:rPr>
          <w:b/>
          <w:bCs/>
          <w:sz w:val="24"/>
          <w:szCs w:val="24"/>
          <w:lang w:bidi="en-US"/>
        </w:rPr>
      </w:pPr>
      <w:r w:rsidRPr="00E354BD">
        <w:rPr>
          <w:b/>
          <w:bCs/>
          <w:sz w:val="24"/>
          <w:szCs w:val="24"/>
          <w:lang w:bidi="en-US"/>
        </w:rPr>
        <w:t>Implementation</w:t>
      </w:r>
    </w:p>
    <w:p w14:paraId="33D65E94" w14:textId="77777777" w:rsidR="00E354BD" w:rsidRPr="00E354BD" w:rsidRDefault="00E354BD" w:rsidP="00E354BD">
      <w:pPr>
        <w:spacing w:before="6"/>
        <w:rPr>
          <w:b/>
          <w:sz w:val="23"/>
          <w:szCs w:val="24"/>
          <w:lang w:bidi="en-US"/>
        </w:rPr>
      </w:pPr>
    </w:p>
    <w:p w14:paraId="41F710AF" w14:textId="1DDB4327" w:rsidR="00E354BD" w:rsidRPr="00E354BD" w:rsidRDefault="00E354BD" w:rsidP="00E354BD">
      <w:pPr>
        <w:spacing w:before="1"/>
        <w:ind w:left="100" w:right="116"/>
        <w:jc w:val="both"/>
        <w:rPr>
          <w:sz w:val="24"/>
          <w:szCs w:val="24"/>
          <w:lang w:bidi="en-US"/>
        </w:rPr>
      </w:pPr>
      <w:r w:rsidRPr="00E354BD">
        <w:rPr>
          <w:sz w:val="24"/>
          <w:szCs w:val="24"/>
          <w:lang w:bidi="en-US"/>
        </w:rPr>
        <w:t xml:space="preserve">This memorandum shall take effect upon its signing by authorized representatives of </w:t>
      </w:r>
      <w:r w:rsidR="00FA7CE2">
        <w:rPr>
          <w:sz w:val="24"/>
          <w:szCs w:val="24"/>
          <w:lang w:bidi="en-US"/>
        </w:rPr>
        <w:t>__________</w:t>
      </w:r>
      <w:r w:rsidRPr="00E354BD">
        <w:rPr>
          <w:sz w:val="24"/>
          <w:szCs w:val="24"/>
          <w:lang w:bidi="en-US"/>
        </w:rPr>
        <w:t xml:space="preserve"> and representatives of </w:t>
      </w:r>
      <w:r w:rsidR="00FA7CE2">
        <w:rPr>
          <w:sz w:val="24"/>
          <w:szCs w:val="24"/>
          <w:lang w:bidi="en-US"/>
        </w:rPr>
        <w:t>_____</w:t>
      </w:r>
      <w:r w:rsidRPr="00E354BD">
        <w:rPr>
          <w:sz w:val="24"/>
          <w:szCs w:val="24"/>
          <w:lang w:bidi="en-US"/>
        </w:rPr>
        <w:t xml:space="preserve"> ISD and be valid for a period of five years</w:t>
      </w:r>
      <w:r w:rsidR="00FA7CE2">
        <w:rPr>
          <w:sz w:val="24"/>
          <w:szCs w:val="24"/>
          <w:lang w:bidi="en-US"/>
        </w:rPr>
        <w:t>.</w:t>
      </w:r>
    </w:p>
    <w:p w14:paraId="3E47D6E7" w14:textId="77777777" w:rsidR="00E354BD" w:rsidRPr="00E354BD" w:rsidRDefault="00E354BD" w:rsidP="00E354BD">
      <w:pPr>
        <w:spacing w:before="5"/>
        <w:rPr>
          <w:sz w:val="24"/>
          <w:szCs w:val="24"/>
          <w:lang w:bidi="en-US"/>
        </w:rPr>
      </w:pPr>
    </w:p>
    <w:p w14:paraId="650C20C6" w14:textId="77777777" w:rsidR="00E354BD" w:rsidRPr="00E354BD" w:rsidRDefault="00E354BD" w:rsidP="00E354BD">
      <w:pPr>
        <w:ind w:left="100" w:right="114"/>
        <w:jc w:val="both"/>
        <w:rPr>
          <w:sz w:val="24"/>
          <w:szCs w:val="24"/>
          <w:lang w:bidi="en-US"/>
        </w:rPr>
      </w:pPr>
      <w:r w:rsidRPr="00E354BD">
        <w:rPr>
          <w:sz w:val="24"/>
          <w:szCs w:val="24"/>
          <w:lang w:bidi="en-US"/>
        </w:rPr>
        <w:lastRenderedPageBreak/>
        <w:t>This memorandum may be amended by mutual agreement of both parties, and it is understood by both parties that at any time this Memorandum of Understanding may be terminated by written notification from either party to the other.</w:t>
      </w:r>
    </w:p>
    <w:p w14:paraId="1D52495D" w14:textId="77777777" w:rsidR="00E354BD" w:rsidRPr="00E354BD" w:rsidRDefault="00E354BD" w:rsidP="00E354BD">
      <w:pPr>
        <w:spacing w:before="2"/>
        <w:rPr>
          <w:sz w:val="24"/>
          <w:szCs w:val="24"/>
          <w:lang w:bidi="en-US"/>
        </w:rPr>
      </w:pPr>
    </w:p>
    <w:p w14:paraId="78D52ACE" w14:textId="77777777" w:rsidR="00E354BD" w:rsidRPr="00E354BD" w:rsidRDefault="00E354BD" w:rsidP="00E354BD">
      <w:pPr>
        <w:ind w:left="100" w:right="118"/>
        <w:jc w:val="both"/>
        <w:rPr>
          <w:sz w:val="24"/>
          <w:szCs w:val="24"/>
          <w:lang w:bidi="en-US"/>
        </w:rPr>
      </w:pPr>
      <w:r w:rsidRPr="00E354BD">
        <w:rPr>
          <w:sz w:val="24"/>
          <w:szCs w:val="24"/>
          <w:lang w:bidi="en-US"/>
        </w:rPr>
        <w:t>Six months prior to termination, the parties shall meet to review the progress and success of the Memorandum of Understanding and determine whether it shall be extended for an additional five years. In no event shall any single extension of this Memorandum of Understanding be for a term exceeding five years.</w:t>
      </w:r>
    </w:p>
    <w:p w14:paraId="24D81F9E" w14:textId="77777777" w:rsidR="00E354BD" w:rsidRPr="00E354BD" w:rsidRDefault="00E354BD" w:rsidP="00E354BD">
      <w:pPr>
        <w:rPr>
          <w:sz w:val="26"/>
          <w:szCs w:val="24"/>
          <w:lang w:bidi="en-US"/>
        </w:rPr>
      </w:pPr>
    </w:p>
    <w:p w14:paraId="1241B0C4" w14:textId="77777777" w:rsidR="00E354BD" w:rsidRPr="00E354BD" w:rsidRDefault="00E354BD" w:rsidP="00E354BD">
      <w:pPr>
        <w:spacing w:before="10"/>
        <w:rPr>
          <w:szCs w:val="24"/>
          <w:lang w:bidi="en-US"/>
        </w:rPr>
      </w:pPr>
    </w:p>
    <w:p w14:paraId="7D2703CD" w14:textId="77777777" w:rsidR="00E354BD" w:rsidRPr="00E354BD" w:rsidRDefault="00E354BD" w:rsidP="00E354BD">
      <w:pPr>
        <w:widowControl/>
        <w:numPr>
          <w:ilvl w:val="0"/>
          <w:numId w:val="1"/>
        </w:numPr>
        <w:tabs>
          <w:tab w:val="left" w:pos="820"/>
          <w:tab w:val="left" w:pos="821"/>
        </w:tabs>
        <w:autoSpaceDE/>
        <w:autoSpaceDN/>
        <w:spacing w:before="1"/>
        <w:outlineLvl w:val="0"/>
        <w:rPr>
          <w:b/>
          <w:bCs/>
          <w:sz w:val="24"/>
          <w:szCs w:val="24"/>
          <w:lang w:bidi="en-US"/>
        </w:rPr>
      </w:pPr>
      <w:r w:rsidRPr="00E354BD">
        <w:rPr>
          <w:b/>
          <w:bCs/>
          <w:sz w:val="24"/>
          <w:szCs w:val="24"/>
          <w:lang w:bidi="en-US"/>
        </w:rPr>
        <w:t>Miscellaneous</w:t>
      </w:r>
    </w:p>
    <w:p w14:paraId="5CC9BCF1" w14:textId="77777777" w:rsidR="00E354BD" w:rsidRPr="00E354BD" w:rsidRDefault="00E354BD" w:rsidP="00E354BD">
      <w:pPr>
        <w:spacing w:before="6"/>
        <w:rPr>
          <w:b/>
          <w:sz w:val="23"/>
          <w:szCs w:val="24"/>
          <w:lang w:bidi="en-US"/>
        </w:rPr>
      </w:pPr>
    </w:p>
    <w:p w14:paraId="426251ED" w14:textId="77777777" w:rsidR="00E354BD" w:rsidRPr="00E354BD" w:rsidRDefault="00E354BD" w:rsidP="00E354BD">
      <w:pPr>
        <w:widowControl/>
        <w:numPr>
          <w:ilvl w:val="1"/>
          <w:numId w:val="1"/>
        </w:numPr>
        <w:tabs>
          <w:tab w:val="left" w:pos="1226"/>
        </w:tabs>
        <w:autoSpaceDE/>
        <w:autoSpaceDN/>
        <w:ind w:left="863" w:right="122"/>
        <w:jc w:val="both"/>
        <w:rPr>
          <w:sz w:val="24"/>
          <w:lang w:bidi="en-US"/>
        </w:rPr>
      </w:pPr>
      <w:r w:rsidRPr="00E354BD">
        <w:rPr>
          <w:b/>
          <w:sz w:val="24"/>
          <w:u w:val="thick"/>
          <w:lang w:bidi="en-US"/>
        </w:rPr>
        <w:t>Powers</w:t>
      </w:r>
      <w:r w:rsidRPr="00E354BD">
        <w:rPr>
          <w:b/>
          <w:sz w:val="24"/>
          <w:lang w:bidi="en-US"/>
        </w:rPr>
        <w:t xml:space="preserve"> </w:t>
      </w:r>
      <w:r w:rsidRPr="00E354BD">
        <w:rPr>
          <w:sz w:val="24"/>
          <w:lang w:bidi="en-US"/>
        </w:rPr>
        <w:t>— This Memorandum of Understanding does not create a partnership or a joint venture, and neither Party has the authority of bind the</w:t>
      </w:r>
      <w:r w:rsidRPr="00E354BD">
        <w:rPr>
          <w:spacing w:val="-9"/>
          <w:sz w:val="24"/>
          <w:lang w:bidi="en-US"/>
        </w:rPr>
        <w:t xml:space="preserve"> </w:t>
      </w:r>
      <w:r w:rsidRPr="00E354BD">
        <w:rPr>
          <w:sz w:val="24"/>
          <w:lang w:bidi="en-US"/>
        </w:rPr>
        <w:t>other.</w:t>
      </w:r>
    </w:p>
    <w:p w14:paraId="50EDCBE9" w14:textId="77777777" w:rsidR="00E354BD" w:rsidRPr="00E354BD" w:rsidRDefault="00E354BD" w:rsidP="00E354BD">
      <w:pPr>
        <w:rPr>
          <w:sz w:val="26"/>
          <w:szCs w:val="24"/>
          <w:lang w:bidi="en-US"/>
        </w:rPr>
      </w:pPr>
    </w:p>
    <w:p w14:paraId="4DB4892D" w14:textId="5390B6F7" w:rsidR="00E354BD" w:rsidRPr="00E354BD" w:rsidRDefault="00E354BD" w:rsidP="00E354BD">
      <w:pPr>
        <w:widowControl/>
        <w:numPr>
          <w:ilvl w:val="1"/>
          <w:numId w:val="1"/>
        </w:numPr>
        <w:tabs>
          <w:tab w:val="left" w:pos="1226"/>
        </w:tabs>
        <w:autoSpaceDE/>
        <w:autoSpaceDN/>
        <w:spacing w:before="206"/>
        <w:ind w:left="863" w:right="115"/>
        <w:jc w:val="both"/>
        <w:rPr>
          <w:sz w:val="24"/>
          <w:lang w:bidi="en-US"/>
        </w:rPr>
      </w:pPr>
      <w:r w:rsidRPr="00E354BD">
        <w:rPr>
          <w:b/>
          <w:sz w:val="24"/>
          <w:u w:val="thick"/>
          <w:lang w:bidi="en-US"/>
        </w:rPr>
        <w:t>Limitation of Liability</w:t>
      </w:r>
      <w:r w:rsidRPr="00E354BD">
        <w:rPr>
          <w:b/>
          <w:sz w:val="24"/>
          <w:lang w:bidi="en-US"/>
        </w:rPr>
        <w:t xml:space="preserve"> </w:t>
      </w:r>
      <w:r w:rsidRPr="00E354BD">
        <w:rPr>
          <w:sz w:val="24"/>
          <w:lang w:bidi="en-US"/>
        </w:rPr>
        <w:t xml:space="preserve">– </w:t>
      </w:r>
      <w:r w:rsidR="00FA7CE2">
        <w:rPr>
          <w:sz w:val="24"/>
          <w:lang w:bidi="en-US"/>
        </w:rPr>
        <w:t>__________</w:t>
      </w:r>
      <w:r w:rsidRPr="00E354BD">
        <w:rPr>
          <w:sz w:val="24"/>
          <w:lang w:bidi="en-US"/>
        </w:rPr>
        <w:t xml:space="preserve"> understands and agrees that </w:t>
      </w:r>
      <w:r w:rsidR="00FA7CE2">
        <w:rPr>
          <w:sz w:val="24"/>
          <w:lang w:bidi="en-US"/>
        </w:rPr>
        <w:t>_____</w:t>
      </w:r>
      <w:r w:rsidRPr="00E354BD">
        <w:rPr>
          <w:sz w:val="24"/>
          <w:lang w:bidi="en-US"/>
        </w:rPr>
        <w:t xml:space="preserve">  ISD has certified no funds under</w:t>
      </w:r>
      <w:r w:rsidRPr="00E354BD">
        <w:rPr>
          <w:spacing w:val="-13"/>
          <w:sz w:val="24"/>
          <w:lang w:bidi="en-US"/>
        </w:rPr>
        <w:t xml:space="preserve"> </w:t>
      </w:r>
      <w:r w:rsidRPr="00E354BD">
        <w:rPr>
          <w:sz w:val="24"/>
          <w:lang w:bidi="en-US"/>
        </w:rPr>
        <w:t>this</w:t>
      </w:r>
      <w:r w:rsidRPr="00E354BD">
        <w:rPr>
          <w:spacing w:val="-12"/>
          <w:sz w:val="24"/>
          <w:lang w:bidi="en-US"/>
        </w:rPr>
        <w:t xml:space="preserve"> </w:t>
      </w:r>
      <w:r w:rsidRPr="00E354BD">
        <w:rPr>
          <w:sz w:val="24"/>
          <w:lang w:bidi="en-US"/>
        </w:rPr>
        <w:t>Agreement,</w:t>
      </w:r>
      <w:r w:rsidRPr="00E354BD">
        <w:rPr>
          <w:spacing w:val="-12"/>
          <w:sz w:val="24"/>
          <w:lang w:bidi="en-US"/>
        </w:rPr>
        <w:t xml:space="preserve"> </w:t>
      </w:r>
      <w:r w:rsidRPr="00E354BD">
        <w:rPr>
          <w:sz w:val="24"/>
          <w:lang w:bidi="en-US"/>
        </w:rPr>
        <w:t>and</w:t>
      </w:r>
      <w:r w:rsidRPr="00E354BD">
        <w:rPr>
          <w:spacing w:val="-12"/>
          <w:sz w:val="24"/>
          <w:lang w:bidi="en-US"/>
        </w:rPr>
        <w:t xml:space="preserve"> </w:t>
      </w:r>
      <w:r w:rsidR="00FA7CE2">
        <w:rPr>
          <w:sz w:val="24"/>
          <w:lang w:bidi="en-US"/>
        </w:rPr>
        <w:t>__________</w:t>
      </w:r>
      <w:r w:rsidRPr="00E354BD">
        <w:rPr>
          <w:spacing w:val="36"/>
          <w:sz w:val="24"/>
          <w:lang w:bidi="en-US"/>
        </w:rPr>
        <w:t xml:space="preserve"> </w:t>
      </w:r>
      <w:r w:rsidRPr="00E354BD">
        <w:rPr>
          <w:sz w:val="24"/>
          <w:lang w:bidi="en-US"/>
        </w:rPr>
        <w:t>shall</w:t>
      </w:r>
      <w:r w:rsidRPr="00E354BD">
        <w:rPr>
          <w:spacing w:val="-11"/>
          <w:sz w:val="24"/>
          <w:lang w:bidi="en-US"/>
        </w:rPr>
        <w:t xml:space="preserve"> </w:t>
      </w:r>
      <w:r w:rsidRPr="00E354BD">
        <w:rPr>
          <w:sz w:val="24"/>
          <w:lang w:bidi="en-US"/>
        </w:rPr>
        <w:t>have</w:t>
      </w:r>
      <w:r w:rsidRPr="00E354BD">
        <w:rPr>
          <w:spacing w:val="-13"/>
          <w:sz w:val="24"/>
          <w:lang w:bidi="en-US"/>
        </w:rPr>
        <w:t xml:space="preserve"> </w:t>
      </w:r>
      <w:r w:rsidRPr="00E354BD">
        <w:rPr>
          <w:sz w:val="24"/>
          <w:lang w:bidi="en-US"/>
        </w:rPr>
        <w:t>no</w:t>
      </w:r>
      <w:r w:rsidRPr="00E354BD">
        <w:rPr>
          <w:spacing w:val="-12"/>
          <w:sz w:val="24"/>
          <w:lang w:bidi="en-US"/>
        </w:rPr>
        <w:t xml:space="preserve"> </w:t>
      </w:r>
      <w:r w:rsidRPr="00E354BD">
        <w:rPr>
          <w:sz w:val="24"/>
          <w:lang w:bidi="en-US"/>
        </w:rPr>
        <w:t>cause</w:t>
      </w:r>
      <w:r w:rsidRPr="00E354BD">
        <w:rPr>
          <w:spacing w:val="-12"/>
          <w:sz w:val="24"/>
          <w:lang w:bidi="en-US"/>
        </w:rPr>
        <w:t xml:space="preserve"> </w:t>
      </w:r>
      <w:r w:rsidRPr="00E354BD">
        <w:rPr>
          <w:sz w:val="24"/>
          <w:lang w:bidi="en-US"/>
        </w:rPr>
        <w:t>of</w:t>
      </w:r>
      <w:r w:rsidRPr="00E354BD">
        <w:rPr>
          <w:spacing w:val="-13"/>
          <w:sz w:val="24"/>
          <w:lang w:bidi="en-US"/>
        </w:rPr>
        <w:t xml:space="preserve"> </w:t>
      </w:r>
      <w:r w:rsidRPr="00E354BD">
        <w:rPr>
          <w:sz w:val="24"/>
          <w:lang w:bidi="en-US"/>
        </w:rPr>
        <w:t>action</w:t>
      </w:r>
      <w:r w:rsidRPr="00E354BD">
        <w:rPr>
          <w:spacing w:val="-12"/>
          <w:sz w:val="24"/>
          <w:lang w:bidi="en-US"/>
        </w:rPr>
        <w:t xml:space="preserve"> </w:t>
      </w:r>
      <w:r w:rsidRPr="00E354BD">
        <w:rPr>
          <w:sz w:val="24"/>
          <w:lang w:bidi="en-US"/>
        </w:rPr>
        <w:t xml:space="preserve">whatsoever for money against </w:t>
      </w:r>
      <w:r w:rsidR="00FA7CE2">
        <w:rPr>
          <w:sz w:val="24"/>
          <w:lang w:bidi="en-US"/>
        </w:rPr>
        <w:t>_____</w:t>
      </w:r>
      <w:r w:rsidRPr="00E354BD">
        <w:rPr>
          <w:sz w:val="24"/>
          <w:lang w:bidi="en-US"/>
        </w:rPr>
        <w:t xml:space="preserve"> ISD under this Agreement irrespective of the nature thereof.</w:t>
      </w:r>
      <w:r w:rsidRPr="00E354BD">
        <w:rPr>
          <w:spacing w:val="15"/>
          <w:sz w:val="24"/>
          <w:lang w:bidi="en-US"/>
        </w:rPr>
        <w:t xml:space="preserve"> </w:t>
      </w:r>
      <w:r w:rsidR="00FA7CE2">
        <w:rPr>
          <w:sz w:val="24"/>
          <w:lang w:bidi="en-US"/>
        </w:rPr>
        <w:t>__________</w:t>
      </w:r>
      <w:r w:rsidRPr="00E354BD">
        <w:rPr>
          <w:sz w:val="24"/>
          <w:lang w:bidi="en-US"/>
        </w:rPr>
        <w:t>’</w:t>
      </w:r>
      <w:r w:rsidR="00FA7CE2">
        <w:rPr>
          <w:sz w:val="24"/>
          <w:lang w:bidi="en-US"/>
        </w:rPr>
        <w:t>s</w:t>
      </w:r>
      <w:r w:rsidRPr="00E354BD">
        <w:rPr>
          <w:sz w:val="24"/>
          <w:lang w:bidi="en-US"/>
        </w:rPr>
        <w:t xml:space="preserve"> sole remedy for breach of any provision of this Agreement is</w:t>
      </w:r>
      <w:r w:rsidRPr="00E354BD">
        <w:rPr>
          <w:spacing w:val="-6"/>
          <w:sz w:val="24"/>
          <w:lang w:bidi="en-US"/>
        </w:rPr>
        <w:t xml:space="preserve"> </w:t>
      </w:r>
      <w:r w:rsidRPr="00E354BD">
        <w:rPr>
          <w:sz w:val="24"/>
          <w:lang w:bidi="en-US"/>
        </w:rPr>
        <w:t>termination.</w:t>
      </w:r>
    </w:p>
    <w:p w14:paraId="21FF73E4" w14:textId="77777777" w:rsidR="00E354BD" w:rsidRPr="00E354BD" w:rsidRDefault="00E354BD" w:rsidP="00E354BD">
      <w:pPr>
        <w:rPr>
          <w:sz w:val="24"/>
          <w:szCs w:val="24"/>
          <w:lang w:bidi="en-US"/>
        </w:rPr>
      </w:pPr>
    </w:p>
    <w:p w14:paraId="600DC4EC" w14:textId="4E16AD72" w:rsidR="00E354BD" w:rsidRPr="00E354BD" w:rsidRDefault="00E354BD" w:rsidP="00E354BD">
      <w:pPr>
        <w:widowControl/>
        <w:numPr>
          <w:ilvl w:val="1"/>
          <w:numId w:val="1"/>
        </w:numPr>
        <w:tabs>
          <w:tab w:val="left" w:pos="1226"/>
        </w:tabs>
        <w:autoSpaceDE/>
        <w:autoSpaceDN/>
        <w:ind w:left="863" w:right="122"/>
        <w:jc w:val="both"/>
        <w:rPr>
          <w:sz w:val="24"/>
          <w:lang w:bidi="en-US"/>
        </w:rPr>
      </w:pPr>
      <w:r w:rsidRPr="00E354BD">
        <w:rPr>
          <w:b/>
          <w:sz w:val="24"/>
          <w:u w:val="thick"/>
          <w:lang w:bidi="en-US"/>
        </w:rPr>
        <w:t>Venue</w:t>
      </w:r>
      <w:r w:rsidRPr="00E354BD">
        <w:rPr>
          <w:b/>
          <w:sz w:val="24"/>
          <w:lang w:bidi="en-US"/>
        </w:rPr>
        <w:t xml:space="preserve"> </w:t>
      </w:r>
      <w:r w:rsidRPr="00E354BD">
        <w:rPr>
          <w:sz w:val="24"/>
          <w:lang w:bidi="en-US"/>
        </w:rPr>
        <w:t xml:space="preserve">- Mandatory and exclusive venue of any dispute between the Parties to this Agreement shall be in </w:t>
      </w:r>
      <w:r w:rsidR="00FA7CE2">
        <w:rPr>
          <w:sz w:val="24"/>
          <w:lang w:bidi="en-US"/>
        </w:rPr>
        <w:t>_____</w:t>
      </w:r>
      <w:r w:rsidRPr="00E354BD">
        <w:rPr>
          <w:sz w:val="24"/>
          <w:lang w:bidi="en-US"/>
        </w:rPr>
        <w:t xml:space="preserve"> County,</w:t>
      </w:r>
      <w:r w:rsidRPr="00E354BD">
        <w:rPr>
          <w:spacing w:val="-2"/>
          <w:sz w:val="24"/>
          <w:lang w:bidi="en-US"/>
        </w:rPr>
        <w:t xml:space="preserve"> </w:t>
      </w:r>
      <w:r w:rsidRPr="00E354BD">
        <w:rPr>
          <w:sz w:val="24"/>
          <w:lang w:bidi="en-US"/>
        </w:rPr>
        <w:t>Texas.</w:t>
      </w:r>
    </w:p>
    <w:p w14:paraId="0B487C70" w14:textId="77777777" w:rsidR="00E354BD" w:rsidRPr="00E354BD" w:rsidRDefault="00E354BD" w:rsidP="00E354BD">
      <w:pPr>
        <w:widowControl/>
        <w:autoSpaceDE/>
        <w:autoSpaceDN/>
        <w:contextualSpacing/>
        <w:rPr>
          <w:rFonts w:eastAsia="MS Gothic"/>
          <w:sz w:val="24"/>
          <w:szCs w:val="24"/>
        </w:rPr>
      </w:pPr>
    </w:p>
    <w:p w14:paraId="76DA7AF9" w14:textId="77777777" w:rsidR="00E354BD" w:rsidRPr="00E354BD" w:rsidRDefault="00E354BD" w:rsidP="00E354BD">
      <w:pPr>
        <w:widowControl/>
        <w:autoSpaceDE/>
        <w:autoSpaceDN/>
        <w:contextualSpacing/>
        <w:rPr>
          <w:rFonts w:eastAsia="MS Gothic"/>
          <w:sz w:val="24"/>
          <w:szCs w:val="24"/>
        </w:rPr>
      </w:pPr>
    </w:p>
    <w:p w14:paraId="36AC9BB1" w14:textId="77777777" w:rsidR="00E354BD" w:rsidRPr="00E354BD" w:rsidRDefault="00E354BD" w:rsidP="00E354BD">
      <w:pPr>
        <w:widowControl/>
        <w:autoSpaceDE/>
        <w:autoSpaceDN/>
        <w:spacing w:after="240"/>
        <w:contextualSpacing/>
        <w:rPr>
          <w:rFonts w:eastAsia="MS Gothic"/>
          <w:color w:val="000000"/>
          <w:sz w:val="24"/>
          <w:szCs w:val="24"/>
        </w:rPr>
      </w:pPr>
    </w:p>
    <w:p w14:paraId="2CB42849" w14:textId="77777777" w:rsidR="0001671B" w:rsidRPr="00BB1DFB" w:rsidRDefault="0001671B" w:rsidP="0001671B">
      <w:pPr>
        <w:pStyle w:val="BodyText"/>
        <w:spacing w:before="5"/>
        <w:rPr>
          <w:b/>
          <w:sz w:val="24"/>
          <w:szCs w:val="24"/>
        </w:rPr>
      </w:pPr>
    </w:p>
    <w:p w14:paraId="5EFE6637" w14:textId="77777777" w:rsidR="0001671B" w:rsidRPr="00BB1DFB" w:rsidRDefault="0001671B" w:rsidP="0001671B">
      <w:pPr>
        <w:spacing w:line="244" w:lineRule="auto"/>
        <w:ind w:left="720"/>
        <w:rPr>
          <w:sz w:val="24"/>
          <w:szCs w:val="24"/>
        </w:rPr>
      </w:pPr>
    </w:p>
    <w:p w14:paraId="56C4645D" w14:textId="77777777" w:rsidR="0001671B" w:rsidRPr="00BB1DFB" w:rsidRDefault="0001671B" w:rsidP="0001671B">
      <w:pPr>
        <w:pStyle w:val="BodyText"/>
        <w:rPr>
          <w:sz w:val="24"/>
          <w:szCs w:val="24"/>
        </w:rPr>
      </w:pPr>
    </w:p>
    <w:p w14:paraId="474B34C7" w14:textId="77777777" w:rsidR="0001671B" w:rsidRPr="00BB1DFB" w:rsidRDefault="0001671B" w:rsidP="0001671B">
      <w:pPr>
        <w:ind w:left="905" w:right="9249" w:firstLine="14"/>
        <w:rPr>
          <w:color w:val="4B4D4F"/>
          <w:sz w:val="24"/>
          <w:szCs w:val="24"/>
        </w:rPr>
      </w:pPr>
    </w:p>
    <w:p w14:paraId="2B348CD6" w14:textId="77777777" w:rsidR="0001671B" w:rsidRPr="00BB1DFB" w:rsidRDefault="0001671B" w:rsidP="0001671B">
      <w:pPr>
        <w:ind w:left="905" w:right="9249" w:firstLine="14"/>
        <w:rPr>
          <w:color w:val="4B4D4F"/>
          <w:sz w:val="24"/>
          <w:szCs w:val="24"/>
        </w:rPr>
      </w:pPr>
    </w:p>
    <w:p w14:paraId="1A0BBFB7" w14:textId="77777777" w:rsidR="0001671B" w:rsidRDefault="0001671B" w:rsidP="0001671B"/>
    <w:p w14:paraId="4FC69E61" w14:textId="77777777" w:rsidR="0001671B" w:rsidRDefault="0001671B" w:rsidP="0001671B"/>
    <w:p w14:paraId="11B6D358" w14:textId="77777777" w:rsidR="0001671B" w:rsidRDefault="0001671B" w:rsidP="0001671B"/>
    <w:p w14:paraId="2DD6A439" w14:textId="77777777" w:rsidR="0001671B" w:rsidRDefault="0001671B" w:rsidP="0001671B"/>
    <w:p w14:paraId="1E66DC9A" w14:textId="77777777" w:rsidR="0001671B" w:rsidRDefault="0001671B" w:rsidP="0001671B"/>
    <w:p w14:paraId="6B29B4C4" w14:textId="77777777" w:rsidR="0001671B" w:rsidRDefault="0001671B" w:rsidP="0001671B"/>
    <w:p w14:paraId="3A08C594" w14:textId="77777777" w:rsidR="0001671B" w:rsidRDefault="0001671B" w:rsidP="0001671B"/>
    <w:p w14:paraId="7D909AB3" w14:textId="77777777" w:rsidR="0001671B" w:rsidRDefault="0001671B" w:rsidP="0001671B"/>
    <w:p w14:paraId="2F8BC05C" w14:textId="77777777" w:rsidR="0001671B" w:rsidRDefault="0001671B" w:rsidP="0001671B"/>
    <w:p w14:paraId="1F5F62AA" w14:textId="77777777" w:rsidR="0001671B" w:rsidRDefault="0001671B" w:rsidP="0001671B"/>
    <w:p w14:paraId="2958D40C" w14:textId="77777777" w:rsidR="0001671B" w:rsidRDefault="0001671B" w:rsidP="0001671B"/>
    <w:p w14:paraId="4FCBA45A" w14:textId="77777777" w:rsidR="0001671B" w:rsidRDefault="0001671B" w:rsidP="0001671B"/>
    <w:p w14:paraId="526D0249" w14:textId="77777777" w:rsidR="0001671B" w:rsidRDefault="0001671B" w:rsidP="0001671B"/>
    <w:p w14:paraId="3AFD9272" w14:textId="77777777" w:rsidR="0001671B" w:rsidRDefault="0001671B" w:rsidP="0001671B"/>
    <w:p w14:paraId="51BA9CFA" w14:textId="77777777" w:rsidR="002352D2" w:rsidRDefault="002352D2" w:rsidP="000860B8">
      <w:pPr>
        <w:pStyle w:val="BodyText"/>
        <w:spacing w:before="90"/>
        <w:ind w:left="100" w:right="116"/>
        <w:jc w:val="both"/>
      </w:pPr>
    </w:p>
    <w:p w14:paraId="252DEC16" w14:textId="1124F43E" w:rsidR="000860B8" w:rsidRDefault="000860B8" w:rsidP="000860B8">
      <w:pPr>
        <w:pStyle w:val="BodyText"/>
        <w:spacing w:before="90"/>
        <w:ind w:left="100" w:right="116"/>
        <w:jc w:val="both"/>
      </w:pPr>
      <w:r>
        <w:rPr>
          <w:b/>
        </w:rPr>
        <w:t>IN WITNESS WHEREOF</w:t>
      </w:r>
      <w:r>
        <w:t xml:space="preserve">, this instrument has been executed on behalf of </w:t>
      </w:r>
      <w:r w:rsidR="0073537A">
        <w:t>__________</w:t>
      </w:r>
      <w:r>
        <w:rPr>
          <w:spacing w:val="-10"/>
        </w:rPr>
        <w:t xml:space="preserve"> </w:t>
      </w:r>
      <w:r>
        <w:t>by</w:t>
      </w:r>
      <w:r>
        <w:rPr>
          <w:spacing w:val="-13"/>
        </w:rPr>
        <w:t xml:space="preserve"> </w:t>
      </w:r>
      <w:r>
        <w:t>a</w:t>
      </w:r>
      <w:r>
        <w:rPr>
          <w:spacing w:val="-10"/>
        </w:rPr>
        <w:t xml:space="preserve"> </w:t>
      </w:r>
      <w:r>
        <w:t>duly</w:t>
      </w:r>
      <w:r>
        <w:rPr>
          <w:spacing w:val="-13"/>
        </w:rPr>
        <w:t xml:space="preserve"> </w:t>
      </w:r>
      <w:r>
        <w:t>authorized</w:t>
      </w:r>
      <w:r>
        <w:rPr>
          <w:spacing w:val="-11"/>
        </w:rPr>
        <w:t xml:space="preserve"> </w:t>
      </w:r>
      <w:r>
        <w:t>representative</w:t>
      </w:r>
      <w:r>
        <w:rPr>
          <w:spacing w:val="-12"/>
        </w:rPr>
        <w:t xml:space="preserve"> </w:t>
      </w:r>
      <w:r>
        <w:t>of</w:t>
      </w:r>
      <w:r>
        <w:rPr>
          <w:spacing w:val="-6"/>
        </w:rPr>
        <w:t xml:space="preserve"> </w:t>
      </w:r>
      <w:r>
        <w:t>Same,</w:t>
      </w:r>
      <w:r>
        <w:rPr>
          <w:spacing w:val="-12"/>
        </w:rPr>
        <w:t xml:space="preserve"> </w:t>
      </w:r>
      <w:r>
        <w:t>and</w:t>
      </w:r>
      <w:r>
        <w:rPr>
          <w:spacing w:val="-11"/>
        </w:rPr>
        <w:t xml:space="preserve"> </w:t>
      </w:r>
      <w:r>
        <w:t>on</w:t>
      </w:r>
      <w:r>
        <w:rPr>
          <w:spacing w:val="-9"/>
        </w:rPr>
        <w:t xml:space="preserve"> </w:t>
      </w:r>
      <w:r>
        <w:t>behalf</w:t>
      </w:r>
      <w:r>
        <w:rPr>
          <w:spacing w:val="-11"/>
        </w:rPr>
        <w:t xml:space="preserve"> </w:t>
      </w:r>
      <w:r>
        <w:t>of</w:t>
      </w:r>
      <w:r>
        <w:rPr>
          <w:spacing w:val="-10"/>
        </w:rPr>
        <w:t xml:space="preserve"> </w:t>
      </w:r>
      <w:r w:rsidR="0073537A">
        <w:rPr>
          <w:spacing w:val="-10"/>
        </w:rPr>
        <w:t xml:space="preserve">__________ </w:t>
      </w:r>
      <w:r>
        <w:t>by</w:t>
      </w:r>
      <w:r>
        <w:rPr>
          <w:spacing w:val="-11"/>
        </w:rPr>
        <w:t xml:space="preserve"> </w:t>
      </w:r>
      <w:r>
        <w:t>an</w:t>
      </w:r>
      <w:r>
        <w:rPr>
          <w:spacing w:val="-9"/>
        </w:rPr>
        <w:t xml:space="preserve"> </w:t>
      </w:r>
      <w:r>
        <w:t>authorized</w:t>
      </w:r>
      <w:r>
        <w:rPr>
          <w:spacing w:val="-6"/>
        </w:rPr>
        <w:t xml:space="preserve"> </w:t>
      </w:r>
      <w:r>
        <w:t>representative</w:t>
      </w:r>
      <w:r>
        <w:rPr>
          <w:spacing w:val="-7"/>
        </w:rPr>
        <w:t xml:space="preserve"> </w:t>
      </w:r>
      <w:r>
        <w:t>of</w:t>
      </w:r>
      <w:r>
        <w:rPr>
          <w:spacing w:val="-5"/>
        </w:rPr>
        <w:t xml:space="preserve"> </w:t>
      </w:r>
      <w:r w:rsidR="0073537A">
        <w:t>Same.</w:t>
      </w:r>
    </w:p>
    <w:p w14:paraId="555A5CF9" w14:textId="77777777" w:rsidR="0001671B" w:rsidRDefault="0001671B" w:rsidP="0001671B">
      <w:pPr>
        <w:spacing w:after="160" w:line="259" w:lineRule="auto"/>
        <w:jc w:val="both"/>
        <w:rPr>
          <w:rFonts w:eastAsia="Calibri"/>
          <w:b/>
        </w:rPr>
      </w:pPr>
    </w:p>
    <w:p w14:paraId="75B56EFC" w14:textId="74C56FAE" w:rsidR="0001671B" w:rsidRPr="00B86017" w:rsidRDefault="0001671B" w:rsidP="0001671B">
      <w:pPr>
        <w:spacing w:after="160" w:line="259" w:lineRule="auto"/>
        <w:jc w:val="both"/>
        <w:rPr>
          <w:rFonts w:eastAsia="Calibri"/>
          <w:b/>
          <w:sz w:val="24"/>
          <w:szCs w:val="24"/>
        </w:rPr>
      </w:pPr>
      <w:r w:rsidRPr="00B86017">
        <w:rPr>
          <w:rFonts w:eastAsia="Calibri"/>
          <w:b/>
        </w:rPr>
        <w:t>PARTNER</w:t>
      </w:r>
    </w:p>
    <w:p w14:paraId="4C6F9E06" w14:textId="77777777" w:rsidR="0001671B" w:rsidRPr="00AD69F9" w:rsidRDefault="0001671B" w:rsidP="0001671B">
      <w:pPr>
        <w:spacing w:after="160" w:line="259" w:lineRule="auto"/>
        <w:jc w:val="both"/>
        <w:rPr>
          <w:rFonts w:eastAsia="Calibri"/>
        </w:rPr>
      </w:pPr>
      <w:r w:rsidRPr="00AD69F9">
        <w:rPr>
          <w:rFonts w:eastAsia="Calibri"/>
        </w:rPr>
        <w:t>By:  _________________________</w:t>
      </w:r>
    </w:p>
    <w:p w14:paraId="710E3C58" w14:textId="77777777" w:rsidR="0001671B" w:rsidRPr="00AD69F9" w:rsidRDefault="0001671B" w:rsidP="0001671B">
      <w:pPr>
        <w:spacing w:after="160" w:line="259" w:lineRule="auto"/>
        <w:jc w:val="both"/>
        <w:rPr>
          <w:rFonts w:eastAsia="Calibri"/>
        </w:rPr>
      </w:pPr>
      <w:r w:rsidRPr="00AD69F9">
        <w:rPr>
          <w:rFonts w:eastAsia="Calibri"/>
        </w:rPr>
        <w:t xml:space="preserve">        Print Name</w:t>
      </w:r>
    </w:p>
    <w:p w14:paraId="4A2DF8F3" w14:textId="77777777" w:rsidR="0001671B" w:rsidRPr="00AD69F9" w:rsidRDefault="0001671B" w:rsidP="0001671B">
      <w:pPr>
        <w:spacing w:after="160" w:line="259" w:lineRule="auto"/>
        <w:jc w:val="both"/>
        <w:rPr>
          <w:rFonts w:eastAsia="Calibri"/>
        </w:rPr>
      </w:pPr>
      <w:r w:rsidRPr="00AD69F9">
        <w:rPr>
          <w:rFonts w:eastAsia="Calibri"/>
        </w:rPr>
        <w:t xml:space="preserve">       _________________________</w:t>
      </w:r>
    </w:p>
    <w:p w14:paraId="60B45B37" w14:textId="77777777" w:rsidR="0001671B" w:rsidRDefault="0001671B" w:rsidP="0001671B">
      <w:pPr>
        <w:spacing w:after="160" w:line="259" w:lineRule="auto"/>
        <w:jc w:val="both"/>
        <w:rPr>
          <w:rFonts w:eastAsia="Calibri"/>
        </w:rPr>
      </w:pPr>
      <w:r w:rsidRPr="00AD69F9">
        <w:rPr>
          <w:rFonts w:eastAsia="Calibri"/>
        </w:rPr>
        <w:t xml:space="preserve">       Signature</w:t>
      </w:r>
    </w:p>
    <w:p w14:paraId="021C3E20" w14:textId="77777777" w:rsidR="0001671B" w:rsidRPr="00AD69F9" w:rsidRDefault="0001671B" w:rsidP="0001671B">
      <w:pPr>
        <w:spacing w:after="160" w:line="259" w:lineRule="auto"/>
        <w:jc w:val="both"/>
        <w:rPr>
          <w:rFonts w:eastAsia="Calibri"/>
        </w:rPr>
      </w:pPr>
    </w:p>
    <w:p w14:paraId="10880FBE" w14:textId="77777777" w:rsidR="0001671B" w:rsidRPr="00AD69F9" w:rsidRDefault="0001671B" w:rsidP="0001671B">
      <w:pPr>
        <w:spacing w:after="160" w:line="259" w:lineRule="auto"/>
        <w:jc w:val="both"/>
        <w:rPr>
          <w:rFonts w:eastAsia="Calibri"/>
        </w:rPr>
      </w:pPr>
      <w:r w:rsidRPr="00AD69F9">
        <w:rPr>
          <w:rFonts w:eastAsia="Calibri"/>
        </w:rPr>
        <w:t>Title:  _______________________</w:t>
      </w:r>
    </w:p>
    <w:p w14:paraId="4ED0B5C1" w14:textId="77777777" w:rsidR="0001671B" w:rsidRDefault="0001671B" w:rsidP="0001671B">
      <w:pPr>
        <w:spacing w:after="160" w:line="259" w:lineRule="auto"/>
        <w:jc w:val="both"/>
        <w:rPr>
          <w:rFonts w:eastAsia="Calibri"/>
        </w:rPr>
      </w:pPr>
      <w:r w:rsidRPr="00AD69F9">
        <w:rPr>
          <w:rFonts w:eastAsia="Calibri"/>
        </w:rPr>
        <w:t>Date signed:  _________________</w:t>
      </w:r>
    </w:p>
    <w:p w14:paraId="37D993C4" w14:textId="77777777" w:rsidR="0001671B" w:rsidRDefault="0001671B" w:rsidP="0001671B">
      <w:pPr>
        <w:spacing w:after="160" w:line="259" w:lineRule="auto"/>
        <w:jc w:val="both"/>
        <w:rPr>
          <w:rFonts w:eastAsia="Calibri"/>
        </w:rPr>
      </w:pPr>
    </w:p>
    <w:p w14:paraId="31069A33" w14:textId="77777777" w:rsidR="0001671B" w:rsidRDefault="0001671B" w:rsidP="0001671B">
      <w:pPr>
        <w:spacing w:after="160" w:line="259" w:lineRule="auto"/>
        <w:jc w:val="both"/>
        <w:rPr>
          <w:rFonts w:eastAsia="Calibri"/>
        </w:rPr>
      </w:pPr>
    </w:p>
    <w:p w14:paraId="655661C1" w14:textId="77777777" w:rsidR="0001671B" w:rsidRPr="00B86017" w:rsidRDefault="0001671B" w:rsidP="0001671B">
      <w:pPr>
        <w:spacing w:after="160" w:line="259" w:lineRule="auto"/>
        <w:jc w:val="both"/>
        <w:rPr>
          <w:rFonts w:eastAsia="Calibri"/>
          <w:b/>
          <w:sz w:val="24"/>
          <w:szCs w:val="24"/>
        </w:rPr>
      </w:pPr>
      <w:r w:rsidRPr="00B86017">
        <w:rPr>
          <w:rFonts w:eastAsia="Calibri"/>
          <w:b/>
        </w:rPr>
        <w:t>PARTNER</w:t>
      </w:r>
    </w:p>
    <w:p w14:paraId="3DF1110A" w14:textId="77777777" w:rsidR="0001671B" w:rsidRPr="00AD69F9" w:rsidRDefault="0001671B" w:rsidP="0001671B">
      <w:pPr>
        <w:spacing w:after="160" w:line="259" w:lineRule="auto"/>
        <w:jc w:val="both"/>
        <w:rPr>
          <w:rFonts w:eastAsia="Calibri"/>
        </w:rPr>
      </w:pPr>
      <w:r w:rsidRPr="00AD69F9">
        <w:rPr>
          <w:rFonts w:eastAsia="Calibri"/>
        </w:rPr>
        <w:t>By:  _________________________</w:t>
      </w:r>
    </w:p>
    <w:p w14:paraId="642783FF" w14:textId="77777777" w:rsidR="0001671B" w:rsidRPr="00AD69F9" w:rsidRDefault="0001671B" w:rsidP="0001671B">
      <w:pPr>
        <w:spacing w:after="160" w:line="259" w:lineRule="auto"/>
        <w:jc w:val="both"/>
        <w:rPr>
          <w:rFonts w:eastAsia="Calibri"/>
        </w:rPr>
      </w:pPr>
      <w:r w:rsidRPr="00AD69F9">
        <w:rPr>
          <w:rFonts w:eastAsia="Calibri"/>
        </w:rPr>
        <w:t xml:space="preserve">        Print Name</w:t>
      </w:r>
    </w:p>
    <w:p w14:paraId="5AFFC5E5" w14:textId="77777777" w:rsidR="0001671B" w:rsidRPr="00AD69F9" w:rsidRDefault="0001671B" w:rsidP="0001671B">
      <w:pPr>
        <w:spacing w:after="160" w:line="259" w:lineRule="auto"/>
        <w:jc w:val="both"/>
        <w:rPr>
          <w:rFonts w:eastAsia="Calibri"/>
        </w:rPr>
      </w:pPr>
      <w:r w:rsidRPr="00AD69F9">
        <w:rPr>
          <w:rFonts w:eastAsia="Calibri"/>
        </w:rPr>
        <w:t xml:space="preserve">       _________________________</w:t>
      </w:r>
    </w:p>
    <w:p w14:paraId="2157D07D" w14:textId="77777777" w:rsidR="0001671B" w:rsidRPr="00AD69F9" w:rsidRDefault="0001671B" w:rsidP="0001671B">
      <w:pPr>
        <w:spacing w:after="160" w:line="259" w:lineRule="auto"/>
        <w:jc w:val="both"/>
        <w:rPr>
          <w:rFonts w:eastAsia="Calibri"/>
        </w:rPr>
      </w:pPr>
      <w:r w:rsidRPr="00AD69F9">
        <w:rPr>
          <w:rFonts w:eastAsia="Calibri"/>
        </w:rPr>
        <w:t xml:space="preserve">       Signature</w:t>
      </w:r>
    </w:p>
    <w:p w14:paraId="40E60D46" w14:textId="77777777" w:rsidR="0001671B" w:rsidRPr="00AD69F9" w:rsidRDefault="0001671B" w:rsidP="0001671B">
      <w:pPr>
        <w:spacing w:after="160" w:line="259" w:lineRule="auto"/>
        <w:jc w:val="both"/>
        <w:rPr>
          <w:rFonts w:eastAsia="Calibri"/>
        </w:rPr>
      </w:pPr>
    </w:p>
    <w:p w14:paraId="5498034E" w14:textId="77777777" w:rsidR="0001671B" w:rsidRPr="00AD69F9" w:rsidRDefault="0001671B" w:rsidP="0001671B">
      <w:pPr>
        <w:spacing w:after="160" w:line="259" w:lineRule="auto"/>
        <w:jc w:val="both"/>
        <w:rPr>
          <w:rFonts w:eastAsia="Calibri"/>
        </w:rPr>
      </w:pPr>
      <w:r w:rsidRPr="00AD69F9">
        <w:rPr>
          <w:rFonts w:eastAsia="Calibri"/>
        </w:rPr>
        <w:t>Title:  _______________________</w:t>
      </w:r>
    </w:p>
    <w:p w14:paraId="66C3AF1C" w14:textId="77777777" w:rsidR="0001671B" w:rsidRPr="00AD69F9" w:rsidRDefault="0001671B" w:rsidP="0001671B">
      <w:pPr>
        <w:spacing w:after="160" w:line="259" w:lineRule="auto"/>
        <w:jc w:val="both"/>
        <w:rPr>
          <w:rFonts w:eastAsia="Calibri"/>
        </w:rPr>
      </w:pPr>
      <w:r w:rsidRPr="00AD69F9">
        <w:rPr>
          <w:rFonts w:eastAsia="Calibri"/>
        </w:rPr>
        <w:t>Date signed:  _________________</w:t>
      </w:r>
    </w:p>
    <w:p w14:paraId="7C21B4F6" w14:textId="77777777" w:rsidR="0001671B" w:rsidRPr="00BB1DFB" w:rsidRDefault="0001671B" w:rsidP="0001671B">
      <w:pPr>
        <w:rPr>
          <w:sz w:val="24"/>
          <w:szCs w:val="24"/>
        </w:rPr>
      </w:pPr>
    </w:p>
    <w:p w14:paraId="296BD7D4" w14:textId="77777777" w:rsidR="00521223" w:rsidRPr="0001671B" w:rsidRDefault="00521223" w:rsidP="0001671B"/>
    <w:sectPr w:rsidR="00521223" w:rsidRPr="0001671B" w:rsidSect="000860B8">
      <w:headerReference w:type="default" r:id="rId7"/>
      <w:footerReference w:type="default" r:id="rId8"/>
      <w:pgSz w:w="12240" w:h="15840"/>
      <w:pgMar w:top="1440" w:right="1440" w:bottom="1440" w:left="1440" w:header="450" w:footer="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D1D4E" w14:textId="77777777" w:rsidR="00573A0C" w:rsidRDefault="00573A0C" w:rsidP="0001671B">
      <w:r>
        <w:separator/>
      </w:r>
    </w:p>
  </w:endnote>
  <w:endnote w:type="continuationSeparator" w:id="0">
    <w:p w14:paraId="22AA7909" w14:textId="77777777" w:rsidR="00573A0C" w:rsidRDefault="00573A0C" w:rsidP="0001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4293" w14:textId="77777777" w:rsidR="00381E4A" w:rsidRPr="00381E4A" w:rsidRDefault="000061A8" w:rsidP="00381E4A">
    <w:pPr>
      <w:tabs>
        <w:tab w:val="right" w:pos="10260"/>
      </w:tabs>
      <w:spacing w:line="280" w:lineRule="exact"/>
      <w:jc w:val="center"/>
      <w:rPr>
        <w:rFonts w:ascii="Garamond" w:eastAsia="Trebuchet MS" w:hAnsi="Garamond"/>
        <w:color w:val="000000"/>
        <w:sz w:val="18"/>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8154D" w14:textId="77777777" w:rsidR="00573A0C" w:rsidRDefault="00573A0C" w:rsidP="0001671B">
      <w:r>
        <w:separator/>
      </w:r>
    </w:p>
  </w:footnote>
  <w:footnote w:type="continuationSeparator" w:id="0">
    <w:p w14:paraId="147DFE1D" w14:textId="77777777" w:rsidR="00573A0C" w:rsidRDefault="00573A0C" w:rsidP="00016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41DF" w14:textId="49B26A4A" w:rsidR="00A20DBF" w:rsidRDefault="000061A8" w:rsidP="00636B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6681F"/>
    <w:multiLevelType w:val="hybridMultilevel"/>
    <w:tmpl w:val="5A142890"/>
    <w:lvl w:ilvl="0" w:tplc="62C6BA76">
      <w:start w:val="1"/>
      <w:numFmt w:val="upperRoman"/>
      <w:lvlText w:val="%1."/>
      <w:lvlJc w:val="left"/>
      <w:pPr>
        <w:ind w:left="820" w:hanging="720"/>
      </w:pPr>
      <w:rPr>
        <w:rFonts w:ascii="Times New Roman" w:eastAsia="Times New Roman" w:hAnsi="Times New Roman" w:cs="Times New Roman" w:hint="default"/>
        <w:b/>
        <w:bCs/>
        <w:w w:val="99"/>
        <w:sz w:val="24"/>
        <w:szCs w:val="24"/>
        <w:lang w:val="en-US" w:eastAsia="en-US" w:bidi="en-US"/>
      </w:rPr>
    </w:lvl>
    <w:lvl w:ilvl="1" w:tplc="F1A6FD80">
      <w:start w:val="1"/>
      <w:numFmt w:val="decimal"/>
      <w:lvlText w:val="%2."/>
      <w:lvlJc w:val="left"/>
      <w:pPr>
        <w:ind w:left="1360" w:hanging="720"/>
      </w:pPr>
      <w:rPr>
        <w:rFonts w:ascii="Times New Roman" w:eastAsia="Times New Roman" w:hAnsi="Times New Roman" w:cs="Times New Roman" w:hint="default"/>
        <w:spacing w:val="-4"/>
        <w:w w:val="99"/>
        <w:sz w:val="24"/>
        <w:szCs w:val="24"/>
        <w:lang w:val="en-US" w:eastAsia="en-US" w:bidi="en-US"/>
      </w:rPr>
    </w:lvl>
    <w:lvl w:ilvl="2" w:tplc="CCB0049A">
      <w:numFmt w:val="bullet"/>
      <w:lvlText w:val="•"/>
      <w:lvlJc w:val="left"/>
      <w:pPr>
        <w:ind w:left="1360" w:hanging="720"/>
      </w:pPr>
      <w:rPr>
        <w:rFonts w:hint="default"/>
        <w:lang w:val="en-US" w:eastAsia="en-US" w:bidi="en-US"/>
      </w:rPr>
    </w:lvl>
    <w:lvl w:ilvl="3" w:tplc="0A00DEAC">
      <w:numFmt w:val="bullet"/>
      <w:lvlText w:val="•"/>
      <w:lvlJc w:val="left"/>
      <w:pPr>
        <w:ind w:left="2387" w:hanging="720"/>
      </w:pPr>
      <w:rPr>
        <w:rFonts w:hint="default"/>
        <w:lang w:val="en-US" w:eastAsia="en-US" w:bidi="en-US"/>
      </w:rPr>
    </w:lvl>
    <w:lvl w:ilvl="4" w:tplc="12DCFA60">
      <w:numFmt w:val="bullet"/>
      <w:lvlText w:val="•"/>
      <w:lvlJc w:val="left"/>
      <w:pPr>
        <w:ind w:left="3415" w:hanging="720"/>
      </w:pPr>
      <w:rPr>
        <w:rFonts w:hint="default"/>
        <w:lang w:val="en-US" w:eastAsia="en-US" w:bidi="en-US"/>
      </w:rPr>
    </w:lvl>
    <w:lvl w:ilvl="5" w:tplc="B65460B8">
      <w:numFmt w:val="bullet"/>
      <w:lvlText w:val="•"/>
      <w:lvlJc w:val="left"/>
      <w:pPr>
        <w:ind w:left="4442" w:hanging="720"/>
      </w:pPr>
      <w:rPr>
        <w:rFonts w:hint="default"/>
        <w:lang w:val="en-US" w:eastAsia="en-US" w:bidi="en-US"/>
      </w:rPr>
    </w:lvl>
    <w:lvl w:ilvl="6" w:tplc="EAAC5F7A">
      <w:numFmt w:val="bullet"/>
      <w:lvlText w:val="•"/>
      <w:lvlJc w:val="left"/>
      <w:pPr>
        <w:ind w:left="5470" w:hanging="720"/>
      </w:pPr>
      <w:rPr>
        <w:rFonts w:hint="default"/>
        <w:lang w:val="en-US" w:eastAsia="en-US" w:bidi="en-US"/>
      </w:rPr>
    </w:lvl>
    <w:lvl w:ilvl="7" w:tplc="620E0786">
      <w:numFmt w:val="bullet"/>
      <w:lvlText w:val="•"/>
      <w:lvlJc w:val="left"/>
      <w:pPr>
        <w:ind w:left="6497" w:hanging="720"/>
      </w:pPr>
      <w:rPr>
        <w:rFonts w:hint="default"/>
        <w:lang w:val="en-US" w:eastAsia="en-US" w:bidi="en-US"/>
      </w:rPr>
    </w:lvl>
    <w:lvl w:ilvl="8" w:tplc="F03025C4">
      <w:numFmt w:val="bullet"/>
      <w:lvlText w:val="•"/>
      <w:lvlJc w:val="left"/>
      <w:pPr>
        <w:ind w:left="7525"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23"/>
    <w:rsid w:val="000061A8"/>
    <w:rsid w:val="0001671B"/>
    <w:rsid w:val="000860B8"/>
    <w:rsid w:val="000E0784"/>
    <w:rsid w:val="00186783"/>
    <w:rsid w:val="00193658"/>
    <w:rsid w:val="001C4054"/>
    <w:rsid w:val="0022073C"/>
    <w:rsid w:val="002352D2"/>
    <w:rsid w:val="00266171"/>
    <w:rsid w:val="002D316C"/>
    <w:rsid w:val="0047108E"/>
    <w:rsid w:val="00521223"/>
    <w:rsid w:val="00573A0C"/>
    <w:rsid w:val="00600BD3"/>
    <w:rsid w:val="00670041"/>
    <w:rsid w:val="006C0601"/>
    <w:rsid w:val="00715AA4"/>
    <w:rsid w:val="0073537A"/>
    <w:rsid w:val="007C7605"/>
    <w:rsid w:val="00822522"/>
    <w:rsid w:val="008E4FD3"/>
    <w:rsid w:val="00933C2D"/>
    <w:rsid w:val="00AC6A8A"/>
    <w:rsid w:val="00B178AD"/>
    <w:rsid w:val="00CC198A"/>
    <w:rsid w:val="00DF614A"/>
    <w:rsid w:val="00E354BD"/>
    <w:rsid w:val="00FA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E7B4"/>
  <w15:docId w15:val="{620ACCDB-7B0A-45B0-86F2-0D88829B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1223"/>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521223"/>
    <w:pPr>
      <w:ind w:left="3780"/>
      <w:jc w:val="center"/>
      <w:outlineLvl w:val="1"/>
    </w:pPr>
    <w:rPr>
      <w:b/>
      <w:bCs/>
      <w:sz w:val="23"/>
      <w:szCs w:val="23"/>
    </w:rPr>
  </w:style>
  <w:style w:type="paragraph" w:styleId="Heading3">
    <w:name w:val="heading 3"/>
    <w:basedOn w:val="Normal"/>
    <w:link w:val="Heading3Char"/>
    <w:uiPriority w:val="1"/>
    <w:qFormat/>
    <w:rsid w:val="00521223"/>
    <w:pPr>
      <w:outlineLvl w:val="2"/>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21223"/>
    <w:rPr>
      <w:rFonts w:ascii="Times New Roman" w:eastAsia="Times New Roman" w:hAnsi="Times New Roman" w:cs="Times New Roman"/>
      <w:b/>
      <w:bCs/>
      <w:sz w:val="23"/>
      <w:szCs w:val="23"/>
    </w:rPr>
  </w:style>
  <w:style w:type="character" w:customStyle="1" w:styleId="Heading3Char">
    <w:name w:val="Heading 3 Char"/>
    <w:basedOn w:val="DefaultParagraphFont"/>
    <w:link w:val="Heading3"/>
    <w:uiPriority w:val="1"/>
    <w:rsid w:val="00521223"/>
    <w:rPr>
      <w:rFonts w:ascii="Times New Roman" w:eastAsia="Times New Roman" w:hAnsi="Times New Roman" w:cs="Times New Roman"/>
      <w:sz w:val="23"/>
      <w:szCs w:val="23"/>
    </w:rPr>
  </w:style>
  <w:style w:type="paragraph" w:styleId="BodyText">
    <w:name w:val="Body Text"/>
    <w:basedOn w:val="Normal"/>
    <w:link w:val="BodyTextChar"/>
    <w:uiPriority w:val="1"/>
    <w:qFormat/>
    <w:rsid w:val="00521223"/>
  </w:style>
  <w:style w:type="character" w:customStyle="1" w:styleId="BodyTextChar">
    <w:name w:val="Body Text Char"/>
    <w:basedOn w:val="DefaultParagraphFont"/>
    <w:link w:val="BodyText"/>
    <w:uiPriority w:val="1"/>
    <w:rsid w:val="0052122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C7605"/>
    <w:rPr>
      <w:rFonts w:ascii="Tahoma" w:hAnsi="Tahoma" w:cs="Tahoma"/>
      <w:sz w:val="16"/>
      <w:szCs w:val="16"/>
    </w:rPr>
  </w:style>
  <w:style w:type="character" w:customStyle="1" w:styleId="BalloonTextChar">
    <w:name w:val="Balloon Text Char"/>
    <w:basedOn w:val="DefaultParagraphFont"/>
    <w:link w:val="BalloonText"/>
    <w:uiPriority w:val="99"/>
    <w:semiHidden/>
    <w:rsid w:val="007C7605"/>
    <w:rPr>
      <w:rFonts w:ascii="Tahoma" w:eastAsia="Times New Roman" w:hAnsi="Tahoma" w:cs="Tahoma"/>
      <w:sz w:val="16"/>
      <w:szCs w:val="16"/>
    </w:rPr>
  </w:style>
  <w:style w:type="paragraph" w:styleId="Header">
    <w:name w:val="header"/>
    <w:basedOn w:val="Normal"/>
    <w:link w:val="HeaderChar"/>
    <w:uiPriority w:val="99"/>
    <w:unhideWhenUsed/>
    <w:rsid w:val="0001671B"/>
    <w:pPr>
      <w:widowControl/>
      <w:tabs>
        <w:tab w:val="center" w:pos="4320"/>
        <w:tab w:val="right" w:pos="8640"/>
      </w:tabs>
      <w:autoSpaceDE/>
      <w:autoSpaceDN/>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01671B"/>
    <w:rPr>
      <w:rFonts w:eastAsiaTheme="minorEastAsia"/>
      <w:sz w:val="24"/>
      <w:szCs w:val="24"/>
    </w:rPr>
  </w:style>
  <w:style w:type="paragraph" w:styleId="Footer">
    <w:name w:val="footer"/>
    <w:basedOn w:val="Normal"/>
    <w:link w:val="FooterChar"/>
    <w:uiPriority w:val="99"/>
    <w:unhideWhenUsed/>
    <w:rsid w:val="0001671B"/>
    <w:pPr>
      <w:tabs>
        <w:tab w:val="center" w:pos="4680"/>
        <w:tab w:val="right" w:pos="9360"/>
      </w:tabs>
    </w:pPr>
  </w:style>
  <w:style w:type="character" w:customStyle="1" w:styleId="FooterChar">
    <w:name w:val="Footer Char"/>
    <w:basedOn w:val="DefaultParagraphFont"/>
    <w:link w:val="Footer"/>
    <w:uiPriority w:val="99"/>
    <w:rsid w:val="000167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Humble ISD</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Bohensky</cp:lastModifiedBy>
  <cp:revision>2</cp:revision>
  <cp:lastPrinted>2018-08-17T15:47:00Z</cp:lastPrinted>
  <dcterms:created xsi:type="dcterms:W3CDTF">2019-04-11T19:24:00Z</dcterms:created>
  <dcterms:modified xsi:type="dcterms:W3CDTF">2019-04-11T19:24:00Z</dcterms:modified>
</cp:coreProperties>
</file>